
<file path=[Content_Types].xml><?xml version="1.0" encoding="utf-8"?>
<Types xmlns="http://schemas.openxmlformats.org/package/2006/content-types">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社交网络大数据研究报告---B站数据挖掘与分析</w:t>
      </w: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主要研究成果:</w:t>
      </w:r>
      <w:bookmarkEnd w:id="0"/>
    </w:p>
    <w:p>
      <w:pPr>
        <w:spacing w:before="120" w:after="120" w:line="288" w:lineRule="auto"/>
        <w:ind w:left="453"/>
        <w:jc w:val="left"/>
      </w:pPr>
      <w:r>
        <w:rPr>
          <w:rFonts w:eastAsia="等线" w:ascii="Arial" w:cs="Arial" w:hAnsi="Arial"/>
          <w:sz w:val="22"/>
        </w:rPr>
        <w:t>本项目经过</w:t>
      </w:r>
      <w:r>
        <w:rPr>
          <w:rFonts w:eastAsia="等线" w:ascii="Arial" w:cs="Arial" w:hAnsi="Arial"/>
          <w:sz w:val="22"/>
        </w:rPr>
        <w:t>大数据的一套工作流程下来</w:t>
      </w:r>
      <w:r>
        <w:rPr>
          <w:rFonts w:eastAsia="等线" w:ascii="Arial" w:cs="Arial" w:hAnsi="Arial"/>
          <w:sz w:val="22"/>
        </w:rPr>
        <w:t>，成功构建了一个功能全面、仿Bilibili风格的现代化大数据可视化平台——</w:t>
      </w:r>
      <w:r>
        <w:rPr>
          <w:rFonts w:eastAsia="等线" w:ascii="Arial" w:cs="Arial" w:hAnsi="Arial"/>
          <w:b w:val="true"/>
          <w:sz w:val="22"/>
        </w:rPr>
        <w:t>DataBili</w:t>
      </w:r>
      <w:r>
        <w:rPr>
          <w:rFonts w:eastAsia="等线" w:ascii="Arial" w:cs="Arial" w:hAnsi="Arial"/>
          <w:sz w:val="22"/>
        </w:rPr>
        <w:t>。平台将复杂的数据以直观、动态、高交互性的方式呈现，为数据分析和业务决策提供了有力的支持。主要研究成果与核心创新点如下：</w:t>
      </w:r>
    </w:p>
    <w:p>
      <w:pPr>
        <w:numPr>
          <w:numId w:val="1"/>
        </w:numPr>
        <w:spacing w:before="120" w:after="120" w:line="288" w:lineRule="auto"/>
        <w:ind w:left="453"/>
        <w:jc w:val="left"/>
      </w:pPr>
      <w:r>
        <w:rPr>
          <w:rFonts w:eastAsia="等线" w:ascii="Arial" w:cs="Arial" w:hAnsi="Arial"/>
          <w:b w:val="true"/>
          <w:sz w:val="22"/>
        </w:rPr>
        <w:t>成功构建了一套功能全面的现代化数据可视化平台。</w:t>
      </w:r>
    </w:p>
    <w:p>
      <w:pPr>
        <w:numPr>
          <w:numId w:val="2"/>
        </w:numPr>
        <w:spacing w:before="120" w:after="120" w:line="288" w:lineRule="auto"/>
        <w:ind w:left="907"/>
        <w:jc w:val="left"/>
      </w:pPr>
      <w:r>
        <w:rPr>
          <w:rFonts w:eastAsia="等线" w:ascii="Arial" w:cs="Arial" w:hAnsi="Arial"/>
          <w:sz w:val="22"/>
        </w:rPr>
        <w:t>平台实现了从关键指标（KPI）概览、多维度图表分析到结构化数据显示的完整可视化链路。</w:t>
      </w:r>
    </w:p>
    <w:p>
      <w:pPr>
        <w:numPr>
          <w:numId w:val="3"/>
        </w:numPr>
        <w:spacing w:before="120" w:after="120" w:line="288" w:lineRule="auto"/>
        <w:ind w:left="907"/>
        <w:jc w:val="left"/>
      </w:pPr>
      <w:r>
        <w:rPr>
          <w:rFonts w:eastAsia="等线" w:ascii="Arial" w:cs="Arial" w:hAnsi="Arial"/>
          <w:sz w:val="22"/>
        </w:rPr>
        <w:t>提供了包括仪表盘、统计卡片、数据表格、媒体库在内的多种视图模块，支持用户在一个统一的界面中完成复杂的数据洞察任务。</w:t>
      </w:r>
    </w:p>
    <w:p>
      <w:pPr>
        <w:numPr>
          <w:numId w:val="4"/>
        </w:numPr>
        <w:spacing w:before="120" w:after="120" w:line="288" w:lineRule="auto"/>
        <w:ind w:left="907"/>
        <w:jc w:val="left"/>
      </w:pPr>
      <w:r>
        <w:rPr>
          <w:rFonts w:eastAsia="等线" w:ascii="Arial" w:cs="Arial" w:hAnsi="Arial"/>
          <w:sz w:val="22"/>
        </w:rPr>
        <w:t>界面设计参考了Bilibili的现代化风格，交互直观、响应流畅，提供了卓越的用户体验。</w:t>
      </w:r>
    </w:p>
    <w:p>
      <w:pPr>
        <w:numPr>
          <w:numId w:val="5"/>
        </w:numPr>
        <w:spacing w:before="120" w:after="120" w:line="288" w:lineRule="auto"/>
        <w:ind w:left="453"/>
        <w:jc w:val="left"/>
      </w:pPr>
      <w:r>
        <w:rPr>
          <w:rFonts w:eastAsia="等线" w:ascii="Arial" w:cs="Arial" w:hAnsi="Arial"/>
          <w:b w:val="true"/>
          <w:sz w:val="22"/>
        </w:rPr>
        <w:t>实现了一套高内聚、可扩展的现代化前端工程架构。</w:t>
      </w:r>
    </w:p>
    <w:p>
      <w:pPr>
        <w:numPr>
          <w:numId w:val="6"/>
        </w:numPr>
        <w:spacing w:before="120" w:after="120" w:line="288" w:lineRule="auto"/>
        <w:ind w:left="907"/>
        <w:jc w:val="left"/>
      </w:pPr>
      <w:r>
        <w:rPr>
          <w:rFonts w:eastAsia="等线" w:ascii="Arial" w:cs="Arial" w:hAnsi="Arial"/>
          <w:b w:val="true"/>
          <w:sz w:val="22"/>
        </w:rPr>
        <w:t>技术选型先进</w:t>
      </w:r>
      <w:r>
        <w:rPr>
          <w:rFonts w:eastAsia="等线" w:ascii="Arial" w:cs="Arial" w:hAnsi="Arial"/>
          <w:sz w:val="22"/>
        </w:rPr>
        <w:t xml:space="preserve">：基于 </w:t>
      </w:r>
      <w:r>
        <w:rPr>
          <w:rFonts w:eastAsia="等线" w:ascii="Arial" w:cs="Arial" w:hAnsi="Arial"/>
          <w:b w:val="true"/>
          <w:sz w:val="22"/>
        </w:rPr>
        <w:t>Vue 3</w:t>
      </w:r>
      <w:r>
        <w:rPr>
          <w:rFonts w:eastAsia="等线" w:ascii="Arial" w:cs="Arial" w:hAnsi="Arial"/>
          <w:sz w:val="22"/>
        </w:rPr>
        <w:t xml:space="preserve"> 的组合式API、</w:t>
      </w:r>
      <w:r>
        <w:rPr>
          <w:rFonts w:eastAsia="等线" w:ascii="Arial" w:cs="Arial" w:hAnsi="Arial"/>
          <w:b w:val="true"/>
          <w:sz w:val="22"/>
        </w:rPr>
        <w:t>Vite</w:t>
      </w:r>
      <w:r>
        <w:rPr>
          <w:rFonts w:eastAsia="等线" w:ascii="Arial" w:cs="Arial" w:hAnsi="Arial"/>
          <w:sz w:val="22"/>
        </w:rPr>
        <w:t xml:space="preserve"> 构建工具、</w:t>
      </w:r>
      <w:r>
        <w:rPr>
          <w:rFonts w:eastAsia="等线" w:ascii="Arial" w:cs="Arial" w:hAnsi="Arial"/>
          <w:b w:val="true"/>
          <w:sz w:val="22"/>
        </w:rPr>
        <w:t>Pinia</w:t>
      </w:r>
      <w:r>
        <w:rPr>
          <w:rFonts w:eastAsia="等线" w:ascii="Arial" w:cs="Arial" w:hAnsi="Arial"/>
          <w:sz w:val="22"/>
        </w:rPr>
        <w:t xml:space="preserve"> 状态管理器和 </w:t>
      </w:r>
      <w:r>
        <w:rPr>
          <w:rFonts w:eastAsia="等线" w:ascii="Arial" w:cs="Arial" w:hAnsi="Arial"/>
          <w:b w:val="true"/>
          <w:sz w:val="22"/>
        </w:rPr>
        <w:t>Vue Router</w:t>
      </w:r>
      <w:r>
        <w:rPr>
          <w:rFonts w:eastAsia="等线" w:ascii="Arial" w:cs="Arial" w:hAnsi="Arial"/>
          <w:sz w:val="22"/>
        </w:rPr>
        <w:t xml:space="preserve"> 路由，搭建了高性能、易维护的单页面应用SPA架构。</w:t>
      </w:r>
    </w:p>
    <w:p>
      <w:pPr>
        <w:numPr>
          <w:numId w:val="7"/>
        </w:numPr>
        <w:spacing w:before="120" w:after="120" w:line="288" w:lineRule="auto"/>
        <w:ind w:left="907"/>
        <w:jc w:val="left"/>
      </w:pPr>
      <w:r>
        <w:rPr>
          <w:rFonts w:eastAsia="等线" w:ascii="Arial" w:cs="Arial" w:hAnsi="Arial"/>
          <w:b w:val="true"/>
          <w:sz w:val="22"/>
        </w:rPr>
        <w:t>模块化与组件化</w:t>
      </w:r>
      <w:r>
        <w:rPr>
          <w:rFonts w:eastAsia="等线" w:ascii="Arial" w:cs="Arial" w:hAnsi="Arial"/>
          <w:sz w:val="22"/>
        </w:rPr>
        <w:t>：项目遵循高度的组件化思想，将UI界面拆分为可复用、可独立维护的组件，显著提高了开发效率和代码质量。</w:t>
      </w:r>
    </w:p>
    <w:p>
      <w:pPr>
        <w:numPr>
          <w:numId w:val="8"/>
        </w:numPr>
        <w:spacing w:before="120" w:after="120" w:line="288" w:lineRule="auto"/>
        <w:ind w:left="907"/>
        <w:jc w:val="left"/>
      </w:pPr>
      <w:r>
        <w:rPr>
          <w:rFonts w:eastAsia="等线" w:ascii="Arial" w:cs="Arial" w:hAnsi="Arial"/>
          <w:b w:val="true"/>
          <w:sz w:val="22"/>
        </w:rPr>
        <w:t>工程化规范</w:t>
      </w:r>
      <w:r>
        <w:rPr>
          <w:rFonts w:eastAsia="等线" w:ascii="Arial" w:cs="Arial" w:hAnsi="Arial"/>
          <w:sz w:val="22"/>
        </w:rPr>
        <w:t>：通过配置路径别名（</w:t>
      </w:r>
      <w:r>
        <w:rPr>
          <w:rFonts w:eastAsia="Consolas" w:ascii="Consolas" w:cs="Consolas" w:hAnsi="Consolas"/>
          <w:sz w:val="22"/>
          <w:shd w:fill="EFF0F1"/>
        </w:rPr>
        <w:t>@</w:t>
      </w:r>
      <w:r>
        <w:rPr>
          <w:rFonts w:eastAsia="等线" w:ascii="Arial" w:cs="Arial" w:hAnsi="Arial"/>
          <w:sz w:val="22"/>
        </w:rPr>
        <w:t>）、ESLint代码规范检查以及标准化的开发服务器配置，建立了一套完整的、现代化的前端开发工作流。</w:t>
      </w:r>
    </w:p>
    <w:p>
      <w:pPr>
        <w:numPr>
          <w:numId w:val="9"/>
        </w:numPr>
        <w:spacing w:before="120" w:after="120" w:line="288" w:lineRule="auto"/>
        <w:ind w:left="453"/>
        <w:jc w:val="left"/>
      </w:pPr>
      <w:r>
        <w:rPr>
          <w:rFonts w:eastAsia="等线" w:ascii="Arial" w:cs="Arial" w:hAnsi="Arial"/>
          <w:b w:val="true"/>
          <w:sz w:val="22"/>
        </w:rPr>
        <w:t>研发了一套灵活且功能强大的混合图表可视化引擎。</w:t>
      </w:r>
    </w:p>
    <w:p>
      <w:pPr>
        <w:numPr>
          <w:numId w:val="10"/>
        </w:numPr>
        <w:spacing w:before="120" w:after="120" w:line="288" w:lineRule="auto"/>
        <w:ind w:left="907"/>
        <w:jc w:val="left"/>
      </w:pPr>
      <w:r>
        <w:rPr>
          <w:rFonts w:eastAsia="等线" w:ascii="Arial" w:cs="Arial" w:hAnsi="Arial"/>
          <w:b w:val="true"/>
          <w:sz w:val="22"/>
        </w:rPr>
        <w:t>多库融合策略</w:t>
      </w:r>
      <w:r>
        <w:rPr>
          <w:rFonts w:eastAsia="等线" w:ascii="Arial" w:cs="Arial" w:hAnsi="Arial"/>
          <w:sz w:val="22"/>
        </w:rPr>
        <w:t xml:space="preserve">：创新性地集成了 </w:t>
      </w:r>
      <w:r>
        <w:rPr>
          <w:rFonts w:eastAsia="等线" w:ascii="Arial" w:cs="Arial" w:hAnsi="Arial"/>
          <w:b w:val="true"/>
          <w:sz w:val="22"/>
        </w:rPr>
        <w:t>ECharts</w:t>
      </w:r>
      <w:r>
        <w:rPr>
          <w:rFonts w:eastAsia="等线" w:ascii="Arial" w:cs="Arial" w:hAnsi="Arial"/>
          <w:sz w:val="22"/>
        </w:rPr>
        <w:t xml:space="preserve"> 和 </w:t>
      </w:r>
      <w:r>
        <w:rPr>
          <w:rFonts w:eastAsia="等线" w:ascii="Arial" w:cs="Arial" w:hAnsi="Arial"/>
          <w:b w:val="true"/>
          <w:sz w:val="22"/>
        </w:rPr>
        <w:t>Chart.js</w:t>
      </w:r>
      <w:r>
        <w:rPr>
          <w:rFonts w:eastAsia="等线" w:ascii="Arial" w:cs="Arial" w:hAnsi="Arial"/>
          <w:sz w:val="22"/>
        </w:rPr>
        <w:t xml:space="preserve"> 两大主流图表库。针对复杂的、多维度的可视化需求（如用户活动趋势图），采用功能强大的ECharts；对于轻量级的、响应式要求高的图表（如统计卡片内嵌图），则使用Chart.js，实现了性能与功能的最佳平衡。</w:t>
      </w:r>
    </w:p>
    <w:p>
      <w:pPr>
        <w:numPr>
          <w:numId w:val="11"/>
        </w:numPr>
        <w:spacing w:before="120" w:after="120" w:line="288" w:lineRule="auto"/>
        <w:ind w:left="907"/>
        <w:jc w:val="left"/>
      </w:pPr>
      <w:r>
        <w:rPr>
          <w:rFonts w:eastAsia="等线" w:ascii="Arial" w:cs="Arial" w:hAnsi="Arial"/>
          <w:b w:val="true"/>
          <w:sz w:val="22"/>
        </w:rPr>
        <w:t>丰富的图表支持</w:t>
      </w:r>
      <w:r>
        <w:rPr>
          <w:rFonts w:eastAsia="等线" w:ascii="Arial" w:cs="Arial" w:hAnsi="Arial"/>
          <w:sz w:val="22"/>
        </w:rPr>
        <w:t>：成功实现了多种核心图表的封装与应用，包括但不限于折线图、柱状图、饼图、词云图等，能够满足多样化的数据分析场景。</w:t>
      </w:r>
    </w:p>
    <w:p>
      <w:pPr>
        <w:numPr>
          <w:numId w:val="12"/>
        </w:numPr>
        <w:spacing w:before="120" w:after="120" w:line="288" w:lineRule="auto"/>
        <w:ind w:left="453"/>
        <w:jc w:val="left"/>
      </w:pPr>
      <w:r>
        <w:rPr>
          <w:rFonts w:eastAsia="等线" w:ascii="Arial" w:cs="Arial" w:hAnsi="Arial"/>
          <w:b w:val="true"/>
          <w:sz w:val="22"/>
        </w:rPr>
        <w:t>设计了一套以用户为中心、支持深度定制的UI/UX方案。</w:t>
      </w:r>
    </w:p>
    <w:p>
      <w:pPr>
        <w:numPr>
          <w:numId w:val="13"/>
        </w:numPr>
        <w:spacing w:before="120" w:after="120" w:line="288" w:lineRule="auto"/>
        <w:ind w:left="907"/>
        <w:jc w:val="left"/>
      </w:pPr>
      <w:r>
        <w:rPr>
          <w:rFonts w:eastAsia="等线" w:ascii="Arial" w:cs="Arial" w:hAnsi="Arial"/>
          <w:b w:val="true"/>
          <w:sz w:val="22"/>
        </w:rPr>
        <w:t>动态主题切换</w:t>
      </w:r>
      <w:r>
        <w:rPr>
          <w:rFonts w:eastAsia="等线" w:ascii="Arial" w:cs="Arial" w:hAnsi="Arial"/>
          <w:sz w:val="22"/>
        </w:rPr>
        <w:t>：基于 CSS 自定义属性（CSS Variables），高效地实现了暗黑模式（Dark Mode）与明亮模式的一键切换功能，满足了不同用户的个性化偏好和使用环境。</w:t>
      </w:r>
    </w:p>
    <w:p>
      <w:pPr>
        <w:numPr>
          <w:numId w:val="14"/>
        </w:numPr>
        <w:spacing w:before="120" w:after="120" w:line="288" w:lineRule="auto"/>
        <w:ind w:left="907"/>
        <w:jc w:val="left"/>
      </w:pPr>
      <w:r>
        <w:rPr>
          <w:rFonts w:eastAsia="等线" w:ascii="Arial" w:cs="Arial" w:hAnsi="Arial"/>
          <w:b w:val="true"/>
          <w:sz w:val="22"/>
        </w:rPr>
        <w:t>全方位响应式设计</w:t>
      </w:r>
      <w:r>
        <w:rPr>
          <w:rFonts w:eastAsia="等线" w:ascii="Arial" w:cs="Arial" w:hAnsi="Arial"/>
          <w:sz w:val="22"/>
        </w:rPr>
        <w:t>：通过 Flexbox、CSS Grid 和媒体查询，实现了从大屏桌面到平板、手机等不同设备的完美适配，确保了在任何终端上都能获得一致且优秀的浏览体验。</w:t>
      </w:r>
    </w:p>
    <w:p>
      <w:pPr>
        <w:numPr>
          <w:numId w:val="15"/>
        </w:numPr>
        <w:spacing w:before="120" w:after="120" w:line="288" w:lineRule="auto"/>
        <w:ind w:left="453"/>
        <w:jc w:val="left"/>
      </w:pPr>
      <w:r>
        <w:rPr>
          <w:rFonts w:eastAsia="等线" w:ascii="Arial" w:cs="Arial" w:hAnsi="Arial"/>
          <w:b w:val="true"/>
          <w:sz w:val="22"/>
        </w:rPr>
        <w:t>实践了标准化的前后端分离开发模式。</w:t>
      </w:r>
    </w:p>
    <w:p>
      <w:pPr>
        <w:numPr>
          <w:numId w:val="16"/>
        </w:numPr>
        <w:spacing w:before="120" w:after="120" w:line="288" w:lineRule="auto"/>
        <w:ind w:left="907"/>
        <w:jc w:val="left"/>
      </w:pPr>
      <w:r>
        <w:rPr>
          <w:rFonts w:eastAsia="等线" w:ascii="Arial" w:cs="Arial" w:hAnsi="Arial"/>
          <w:sz w:val="22"/>
        </w:rPr>
        <w:t xml:space="preserve">项目前端作为独立的应用，通过 </w:t>
      </w:r>
      <w:r>
        <w:rPr>
          <w:rFonts w:eastAsia="等线" w:ascii="Arial" w:cs="Arial" w:hAnsi="Arial"/>
          <w:b w:val="true"/>
          <w:sz w:val="22"/>
        </w:rPr>
        <w:t>Axios</w:t>
      </w:r>
      <w:r>
        <w:rPr>
          <w:rFonts w:eastAsia="等线" w:ascii="Arial" w:cs="Arial" w:hAnsi="Arial"/>
          <w:sz w:val="22"/>
        </w:rPr>
        <w:t xml:space="preserve"> 与后端进行异步通信，所有动态数据均由后端提供的标准化API（如RESTful API）获取。</w:t>
      </w:r>
    </w:p>
    <w:p>
      <w:pPr>
        <w:numPr>
          <w:numId w:val="17"/>
        </w:numPr>
        <w:spacing w:before="120" w:after="120" w:line="288" w:lineRule="auto"/>
        <w:ind w:left="907"/>
        <w:jc w:val="left"/>
      </w:pPr>
      <w:r>
        <w:rPr>
          <w:rFonts w:eastAsia="等线" w:ascii="Arial" w:cs="Arial" w:hAnsi="Arial"/>
          <w:sz w:val="22"/>
        </w:rPr>
        <w:t>这种解耦的架构模式使得前后端可以并行开发、独立部署和独立扩展，增强了整个系统的灵活性和可维护性。</w:t>
      </w:r>
    </w:p>
    <w:p>
      <w:pPr>
        <w:pStyle w:val="1"/>
        <w:spacing w:before="380" w:after="140" w:line="288" w:lineRule="auto"/>
        <w:ind w:left="0"/>
        <w:jc w:val="left"/>
        <w:outlineLvl w:val="0"/>
      </w:pPr>
      <w:bookmarkStart w:name="heading_1" w:id="1"/>
      <w:r>
        <w:rPr>
          <w:rFonts w:eastAsia="等线" w:ascii="Arial" w:cs="Arial" w:hAnsi="Arial"/>
          <w:color w:val="3370ff"/>
          <w:sz w:val="36"/>
        </w:rPr>
        <w:t xml:space="preserve">2. </w:t>
      </w:r>
      <w:r>
        <w:rPr>
          <w:rFonts w:eastAsia="等线" w:ascii="Arial" w:cs="Arial" w:hAnsi="Arial"/>
          <w:b w:val="true"/>
          <w:sz w:val="36"/>
        </w:rPr>
        <w:t>研究过程:</w:t>
      </w:r>
      <w:bookmarkEnd w:id="1"/>
    </w:p>
    <w:p>
      <w:pPr>
        <w:pStyle w:val="2"/>
        <w:spacing w:before="320" w:after="120" w:line="288" w:lineRule="auto"/>
        <w:ind w:left="0"/>
        <w:jc w:val="left"/>
        <w:outlineLvl w:val="1"/>
      </w:pPr>
      <w:bookmarkStart w:name="heading_2" w:id="2"/>
      <w:r>
        <w:rPr>
          <w:rFonts w:eastAsia="等线" w:ascii="Arial" w:cs="Arial" w:hAnsi="Arial"/>
          <w:color w:val="3370ff"/>
          <w:sz w:val="32"/>
        </w:rPr>
        <w:t xml:space="preserve">2.1 </w:t>
      </w:r>
      <w:r>
        <w:rPr>
          <w:rFonts w:eastAsia="等线" w:ascii="Arial" w:cs="Arial" w:hAnsi="Arial"/>
          <w:b w:val="true"/>
          <w:sz w:val="32"/>
        </w:rPr>
        <w:t>数据爬取与处理:</w:t>
      </w:r>
      <w:bookmarkEnd w:id="2"/>
    </w:p>
    <w:p>
      <w:pPr>
        <w:pStyle w:val="3"/>
        <w:spacing w:before="300" w:after="120" w:line="288" w:lineRule="auto"/>
        <w:ind w:left="453"/>
        <w:jc w:val="left"/>
        <w:outlineLvl w:val="2"/>
      </w:pPr>
      <w:bookmarkStart w:name="heading_3" w:id="3"/>
      <w:r>
        <w:rPr>
          <w:rFonts w:eastAsia="等线" w:ascii="Arial" w:cs="Arial" w:hAnsi="Arial"/>
          <w:color w:val="3370ff"/>
          <w:sz w:val="30"/>
        </w:rPr>
        <w:t xml:space="preserve">2.1.1 </w:t>
      </w:r>
      <w:r>
        <w:rPr>
          <w:rFonts w:eastAsia="等线" w:ascii="Arial" w:cs="Arial" w:hAnsi="Arial"/>
          <w:b w:val="true"/>
          <w:sz w:val="30"/>
        </w:rPr>
        <w:t>B站热门视频数据定时爬取(云服务器部署每小时抓取一次)：</w:t>
      </w:r>
      <w:bookmarkEnd w:id="3"/>
    </w:p>
    <w:p>
      <w:pPr>
        <w:numPr>
          <w:numId w:val="18"/>
        </w:numPr>
        <w:spacing w:before="120" w:after="120" w:line="288" w:lineRule="auto"/>
        <w:ind w:left="907"/>
        <w:jc w:val="left"/>
      </w:pPr>
      <w:r>
        <w:rPr>
          <w:rFonts w:eastAsia="等线" w:ascii="Arial" w:cs="Arial" w:hAnsi="Arial"/>
          <w:b w:val="true"/>
          <w:sz w:val="22"/>
        </w:rPr>
        <w:t>数据源</w:t>
      </w:r>
      <w:r>
        <w:rPr>
          <w:rFonts w:eastAsia="等线" w:ascii="Arial" w:cs="Arial" w:hAnsi="Arial"/>
          <w:sz w:val="22"/>
        </w:rPr>
        <w:t xml:space="preserve">: 通过调用B站官方的Web接口 </w:t>
      </w:r>
      <w:r>
        <w:rPr>
          <w:rFonts w:eastAsia="Consolas" w:ascii="Consolas" w:cs="Consolas" w:hAnsi="Consolas"/>
          <w:sz w:val="22"/>
          <w:shd w:fill="EFF0F1"/>
        </w:rPr>
        <w:t>api.bilibili.com/x/web-interface/popular</w:t>
      </w:r>
      <w:r>
        <w:rPr>
          <w:rFonts w:eastAsia="等线" w:ascii="Arial" w:cs="Arial" w:hAnsi="Arial"/>
          <w:sz w:val="22"/>
        </w:rPr>
        <w:t xml:space="preserve"> 来获取热门视频列表。</w:t>
      </w:r>
    </w:p>
    <w:p>
      <w:pPr>
        <w:numPr>
          <w:numId w:val="19"/>
        </w:numPr>
        <w:spacing w:before="120" w:after="120" w:line="288" w:lineRule="auto"/>
        <w:ind w:left="907"/>
        <w:jc w:val="left"/>
      </w:pPr>
      <w:r>
        <w:rPr>
          <w:rFonts w:eastAsia="等线" w:ascii="Arial" w:cs="Arial" w:hAnsi="Arial"/>
          <w:b w:val="true"/>
          <w:sz w:val="22"/>
        </w:rPr>
        <w:t>爬取逻辑</w:t>
      </w:r>
      <w:r>
        <w:rPr>
          <w:rFonts w:eastAsia="等线" w:ascii="Arial" w:cs="Arial" w:hAnsi="Arial"/>
          <w:sz w:val="22"/>
        </w:rPr>
        <w:t>:</w:t>
      </w:r>
    </w:p>
    <w:p>
      <w:pPr>
        <w:numPr>
          <w:numId w:val="20"/>
        </w:numPr>
        <w:spacing w:before="120" w:after="120" w:line="288" w:lineRule="auto"/>
        <w:ind w:left="1360"/>
        <w:jc w:val="left"/>
      </w:pPr>
      <w:r>
        <w:rPr>
          <w:rFonts w:eastAsia="等线" w:ascii="Arial" w:cs="Arial" w:hAnsi="Arial"/>
          <w:sz w:val="22"/>
        </w:rPr>
        <w:t>使用Python脚本 (</w:t>
      </w:r>
      <w:r>
        <w:rPr>
          <w:rFonts w:eastAsia="Consolas" w:ascii="Consolas" w:cs="Consolas" w:hAnsi="Consolas"/>
          <w:sz w:val="22"/>
          <w:shd w:fill="EFF0F1"/>
        </w:rPr>
        <w:t>dataCrawler/fetch_hot.py</w:t>
      </w:r>
      <w:r>
        <w:rPr>
          <w:rFonts w:eastAsia="等线" w:ascii="Arial" w:cs="Arial" w:hAnsi="Arial"/>
          <w:sz w:val="22"/>
        </w:rPr>
        <w:t>) 模拟浏览器请求，遍历热门视频排行榜的前5页。</w:t>
      </w:r>
    </w:p>
    <w:p>
      <w:pPr>
        <w:numPr>
          <w:numId w:val="21"/>
        </w:numPr>
        <w:spacing w:before="120" w:after="120" w:line="288" w:lineRule="auto"/>
        <w:ind w:left="1360"/>
        <w:jc w:val="left"/>
      </w:pPr>
      <w:r>
        <w:rPr>
          <w:rFonts w:eastAsia="等线" w:ascii="Arial" w:cs="Arial" w:hAnsi="Arial"/>
          <w:sz w:val="22"/>
        </w:rPr>
        <w:t>针对每个视频，全面采集其关键信息，包括：</w:t>
      </w:r>
    </w:p>
    <w:p>
      <w:pPr>
        <w:numPr>
          <w:numId w:val="22"/>
        </w:numPr>
        <w:spacing w:before="120" w:after="120" w:line="288" w:lineRule="auto"/>
        <w:ind w:left="1814"/>
        <w:jc w:val="left"/>
      </w:pPr>
      <w:r>
        <w:rPr>
          <w:rFonts w:eastAsia="等线" w:ascii="Arial" w:cs="Arial" w:hAnsi="Arial"/>
          <w:b w:val="true"/>
          <w:sz w:val="22"/>
        </w:rPr>
        <w:t>基本信息</w:t>
      </w:r>
      <w:r>
        <w:rPr>
          <w:rFonts w:eastAsia="等线" w:ascii="Arial" w:cs="Arial" w:hAnsi="Arial"/>
          <w:sz w:val="22"/>
        </w:rPr>
        <w:t>: 视频</w:t>
      </w:r>
      <w:r>
        <w:rPr>
          <w:rFonts w:eastAsia="Consolas" w:ascii="Consolas" w:cs="Consolas" w:hAnsi="Consolas"/>
          <w:sz w:val="22"/>
          <w:shd w:fill="EFF0F1"/>
        </w:rPr>
        <w:t>bvid</w:t>
      </w:r>
      <w:r>
        <w:rPr>
          <w:rFonts w:eastAsia="等线" w:ascii="Arial" w:cs="Arial" w:hAnsi="Arial"/>
          <w:sz w:val="22"/>
        </w:rPr>
        <w:t>、标题</w:t>
      </w:r>
      <w:r>
        <w:rPr>
          <w:rFonts w:eastAsia="Consolas" w:ascii="Consolas" w:cs="Consolas" w:hAnsi="Consolas"/>
          <w:sz w:val="22"/>
          <w:shd w:fill="EFF0F1"/>
        </w:rPr>
        <w:t>title</w:t>
      </w:r>
      <w:r>
        <w:rPr>
          <w:rFonts w:eastAsia="等线" w:ascii="Arial" w:cs="Arial" w:hAnsi="Arial"/>
          <w:sz w:val="22"/>
        </w:rPr>
        <w:t>、分区</w:t>
      </w:r>
      <w:r>
        <w:rPr>
          <w:rFonts w:eastAsia="Consolas" w:ascii="Consolas" w:cs="Consolas" w:hAnsi="Consolas"/>
          <w:sz w:val="22"/>
          <w:shd w:fill="EFF0F1"/>
        </w:rPr>
        <w:t>tname</w:t>
      </w:r>
      <w:r>
        <w:rPr>
          <w:rFonts w:eastAsia="等线" w:ascii="Arial" w:cs="Arial" w:hAnsi="Arial"/>
          <w:sz w:val="22"/>
        </w:rPr>
        <w:t>、发布时间</w:t>
      </w:r>
      <w:r>
        <w:rPr>
          <w:rFonts w:eastAsia="Consolas" w:ascii="Consolas" w:cs="Consolas" w:hAnsi="Consolas"/>
          <w:sz w:val="22"/>
          <w:shd w:fill="EFF0F1"/>
        </w:rPr>
        <w:t>pubdate</w:t>
      </w:r>
      <w:r>
        <w:rPr>
          <w:rFonts w:eastAsia="等线" w:ascii="Arial" w:cs="Arial" w:hAnsi="Arial"/>
          <w:sz w:val="22"/>
        </w:rPr>
        <w:t>、时长</w:t>
      </w:r>
      <w:r>
        <w:rPr>
          <w:rFonts w:eastAsia="Consolas" w:ascii="Consolas" w:cs="Consolas" w:hAnsi="Consolas"/>
          <w:sz w:val="22"/>
          <w:shd w:fill="EFF0F1"/>
        </w:rPr>
        <w:t>duration</w:t>
      </w:r>
      <w:r>
        <w:rPr>
          <w:rFonts w:eastAsia="等线" w:ascii="Arial" w:cs="Arial" w:hAnsi="Arial"/>
          <w:sz w:val="22"/>
        </w:rPr>
        <w:t>。</w:t>
      </w:r>
    </w:p>
    <w:p>
      <w:pPr>
        <w:numPr>
          <w:numId w:val="23"/>
        </w:numPr>
        <w:spacing w:before="120" w:after="120" w:line="288" w:lineRule="auto"/>
        <w:ind w:left="1814"/>
        <w:jc w:val="left"/>
      </w:pPr>
      <w:r>
        <w:rPr>
          <w:rFonts w:eastAsia="等线" w:ascii="Arial" w:cs="Arial" w:hAnsi="Arial"/>
          <w:b w:val="true"/>
          <w:sz w:val="22"/>
        </w:rPr>
        <w:t>UP主信息</w:t>
      </w:r>
      <w:r>
        <w:rPr>
          <w:rFonts w:eastAsia="等线" w:ascii="Arial" w:cs="Arial" w:hAnsi="Arial"/>
          <w:sz w:val="22"/>
        </w:rPr>
        <w:t xml:space="preserve">: UP主ID </w:t>
      </w:r>
      <w:r>
        <w:rPr>
          <w:rFonts w:eastAsia="Consolas" w:ascii="Consolas" w:cs="Consolas" w:hAnsi="Consolas"/>
          <w:sz w:val="22"/>
          <w:shd w:fill="EFF0F1"/>
        </w:rPr>
        <w:t>mid</w:t>
      </w:r>
      <w:r>
        <w:rPr>
          <w:rFonts w:eastAsia="等线" w:ascii="Arial" w:cs="Arial" w:hAnsi="Arial"/>
          <w:sz w:val="22"/>
        </w:rPr>
        <w:t>、UP主昵称</w:t>
      </w:r>
      <w:r>
        <w:rPr>
          <w:rFonts w:eastAsia="Consolas" w:ascii="Consolas" w:cs="Consolas" w:hAnsi="Consolas"/>
          <w:sz w:val="22"/>
          <w:shd w:fill="EFF0F1"/>
        </w:rPr>
        <w:t>name</w:t>
      </w:r>
      <w:r>
        <w:rPr>
          <w:rFonts w:eastAsia="等线" w:ascii="Arial" w:cs="Arial" w:hAnsi="Arial"/>
          <w:sz w:val="22"/>
        </w:rPr>
        <w:t>。</w:t>
      </w:r>
    </w:p>
    <w:p>
      <w:pPr>
        <w:numPr>
          <w:numId w:val="24"/>
        </w:numPr>
        <w:spacing w:before="120" w:after="120" w:line="288" w:lineRule="auto"/>
        <w:ind w:left="1814"/>
        <w:jc w:val="left"/>
      </w:pPr>
      <w:r>
        <w:rPr>
          <w:rFonts w:eastAsia="等线" w:ascii="Arial" w:cs="Arial" w:hAnsi="Arial"/>
          <w:b w:val="true"/>
          <w:sz w:val="22"/>
        </w:rPr>
        <w:t>视频统计数据 (stat)</w:t>
      </w:r>
      <w:r>
        <w:rPr>
          <w:rFonts w:eastAsia="等线" w:ascii="Arial" w:cs="Arial" w:hAnsi="Arial"/>
          <w:sz w:val="22"/>
        </w:rPr>
        <w:t>: 播放量</w:t>
      </w:r>
      <w:r>
        <w:rPr>
          <w:rFonts w:eastAsia="Consolas" w:ascii="Consolas" w:cs="Consolas" w:hAnsi="Consolas"/>
          <w:sz w:val="22"/>
          <w:shd w:fill="EFF0F1"/>
        </w:rPr>
        <w:t>view</w:t>
      </w:r>
      <w:r>
        <w:rPr>
          <w:rFonts w:eastAsia="等线" w:ascii="Arial" w:cs="Arial" w:hAnsi="Arial"/>
          <w:sz w:val="22"/>
        </w:rPr>
        <w:t>、弹幕数</w:t>
      </w:r>
      <w:r>
        <w:rPr>
          <w:rFonts w:eastAsia="Consolas" w:ascii="Consolas" w:cs="Consolas" w:hAnsi="Consolas"/>
          <w:sz w:val="22"/>
          <w:shd w:fill="EFF0F1"/>
        </w:rPr>
        <w:t>danmaku</w:t>
      </w:r>
      <w:r>
        <w:rPr>
          <w:rFonts w:eastAsia="等线" w:ascii="Arial" w:cs="Arial" w:hAnsi="Arial"/>
          <w:sz w:val="22"/>
        </w:rPr>
        <w:t>、评论数</w:t>
      </w:r>
      <w:r>
        <w:rPr>
          <w:rFonts w:eastAsia="Consolas" w:ascii="Consolas" w:cs="Consolas" w:hAnsi="Consolas"/>
          <w:sz w:val="22"/>
          <w:shd w:fill="EFF0F1"/>
        </w:rPr>
        <w:t>reply</w:t>
      </w:r>
      <w:r>
        <w:rPr>
          <w:rFonts w:eastAsia="等线" w:ascii="Arial" w:cs="Arial" w:hAnsi="Arial"/>
          <w:sz w:val="22"/>
        </w:rPr>
        <w:t>、收藏数</w:t>
      </w:r>
      <w:r>
        <w:rPr>
          <w:rFonts w:eastAsia="Consolas" w:ascii="Consolas" w:cs="Consolas" w:hAnsi="Consolas"/>
          <w:sz w:val="22"/>
          <w:shd w:fill="EFF0F1"/>
        </w:rPr>
        <w:t>favorite</w:t>
      </w:r>
      <w:r>
        <w:rPr>
          <w:rFonts w:eastAsia="等线" w:ascii="Arial" w:cs="Arial" w:hAnsi="Arial"/>
          <w:sz w:val="22"/>
        </w:rPr>
        <w:t>、投币数</w:t>
      </w:r>
      <w:r>
        <w:rPr>
          <w:rFonts w:eastAsia="Consolas" w:ascii="Consolas" w:cs="Consolas" w:hAnsi="Consolas"/>
          <w:sz w:val="22"/>
          <w:shd w:fill="EFF0F1"/>
        </w:rPr>
        <w:t>coin</w:t>
      </w:r>
      <w:r>
        <w:rPr>
          <w:rFonts w:eastAsia="等线" w:ascii="Arial" w:cs="Arial" w:hAnsi="Arial"/>
          <w:sz w:val="22"/>
        </w:rPr>
        <w:t>、分享数</w:t>
      </w:r>
      <w:r>
        <w:rPr>
          <w:rFonts w:eastAsia="Consolas" w:ascii="Consolas" w:cs="Consolas" w:hAnsi="Consolas"/>
          <w:sz w:val="22"/>
          <w:shd w:fill="EFF0F1"/>
        </w:rPr>
        <w:t>share</w:t>
      </w:r>
      <w:r>
        <w:rPr>
          <w:rFonts w:eastAsia="等线" w:ascii="Arial" w:cs="Arial" w:hAnsi="Arial"/>
          <w:sz w:val="22"/>
        </w:rPr>
        <w:t>、点赞数</w:t>
      </w:r>
      <w:r>
        <w:rPr>
          <w:rFonts w:eastAsia="Consolas" w:ascii="Consolas" w:cs="Consolas" w:hAnsi="Consolas"/>
          <w:sz w:val="22"/>
          <w:shd w:fill="EFF0F1"/>
        </w:rPr>
        <w:t>like</w:t>
      </w:r>
      <w:r>
        <w:rPr>
          <w:rFonts w:eastAsia="等线" w:ascii="Arial" w:cs="Arial" w:hAnsi="Arial"/>
          <w:sz w:val="22"/>
        </w:rPr>
        <w:t>。</w:t>
      </w:r>
    </w:p>
    <w:p>
      <w:pPr>
        <w:numPr>
          <w:numId w:val="25"/>
        </w:numPr>
        <w:spacing w:before="120" w:after="120" w:line="288" w:lineRule="auto"/>
        <w:ind w:left="907"/>
        <w:jc w:val="left"/>
      </w:pPr>
      <w:r>
        <w:rPr>
          <w:rFonts w:eastAsia="等线" w:ascii="Arial" w:cs="Arial" w:hAnsi="Arial"/>
          <w:b w:val="true"/>
          <w:sz w:val="22"/>
        </w:rPr>
        <w:t>数据处理与存储</w:t>
      </w:r>
      <w:r>
        <w:rPr>
          <w:rFonts w:eastAsia="等线" w:ascii="Arial" w:cs="Arial" w:hAnsi="Arial"/>
          <w:sz w:val="22"/>
        </w:rPr>
        <w:t>:</w:t>
      </w:r>
    </w:p>
    <w:p>
      <w:pPr>
        <w:numPr>
          <w:numId w:val="26"/>
        </w:numPr>
        <w:spacing w:before="120" w:after="120" w:line="288" w:lineRule="auto"/>
        <w:ind w:left="1360"/>
        <w:jc w:val="left"/>
      </w:pPr>
      <w:r>
        <w:rPr>
          <w:rFonts w:eastAsia="等线" w:ascii="Arial" w:cs="Arial" w:hAnsi="Arial"/>
          <w:sz w:val="22"/>
        </w:rPr>
        <w:t>爬取到的原始数据首先被保存为带时间戳的</w:t>
      </w:r>
      <w:r>
        <w:rPr>
          <w:rFonts w:eastAsia="Consolas" w:ascii="Consolas" w:cs="Consolas" w:hAnsi="Consolas"/>
          <w:sz w:val="22"/>
          <w:shd w:fill="EFF0F1"/>
        </w:rPr>
        <w:t>JSON</w:t>
      </w:r>
      <w:r>
        <w:rPr>
          <w:rFonts w:eastAsia="等线" w:ascii="Arial" w:cs="Arial" w:hAnsi="Arial"/>
          <w:sz w:val="22"/>
        </w:rPr>
        <w:t xml:space="preserve">文件，例如 </w:t>
      </w:r>
      <w:r>
        <w:rPr>
          <w:rFonts w:eastAsia="Consolas" w:ascii="Consolas" w:cs="Consolas" w:hAnsi="Consolas"/>
          <w:sz w:val="22"/>
          <w:shd w:fill="EFF0F1"/>
        </w:rPr>
        <w:t>bilibili_popular_20230101000000.json</w:t>
      </w:r>
      <w:r>
        <w:rPr>
          <w:rFonts w:eastAsia="等线" w:ascii="Arial" w:cs="Arial" w:hAnsi="Arial"/>
          <w:sz w:val="22"/>
        </w:rPr>
        <w:t>，实现了数据的初步落地和备份。</w:t>
      </w:r>
    </w:p>
    <w:p>
      <w:pPr>
        <w:numPr>
          <w:numId w:val="27"/>
        </w:numPr>
        <w:spacing w:before="120" w:after="120" w:line="288" w:lineRule="auto"/>
        <w:ind w:left="1360"/>
        <w:jc w:val="left"/>
      </w:pPr>
      <w:r>
        <w:rPr>
          <w:rFonts w:eastAsia="等线" w:ascii="Arial" w:cs="Arial" w:hAnsi="Arial"/>
          <w:sz w:val="22"/>
        </w:rPr>
        <w:t>随后，执行</w:t>
      </w:r>
      <w:r>
        <w:rPr>
          <w:rFonts w:eastAsia="Consolas" w:ascii="Consolas" w:cs="Consolas" w:hAnsi="Consolas"/>
          <w:sz w:val="22"/>
          <w:shd w:fill="EFF0F1"/>
        </w:rPr>
        <w:t>dataCrawler/writetosql.py</w:t>
      </w:r>
      <w:r>
        <w:rPr>
          <w:rFonts w:eastAsia="等线" w:ascii="Arial" w:cs="Arial" w:hAnsi="Arial"/>
          <w:sz w:val="22"/>
        </w:rPr>
        <w:t>脚本，该脚本负责解析</w:t>
      </w:r>
      <w:r>
        <w:rPr>
          <w:rFonts w:eastAsia="Consolas" w:ascii="Consolas" w:cs="Consolas" w:hAnsi="Consolas"/>
          <w:sz w:val="22"/>
          <w:shd w:fill="EFF0F1"/>
        </w:rPr>
        <w:t>JSON</w:t>
      </w:r>
      <w:r>
        <w:rPr>
          <w:rFonts w:eastAsia="等线" w:ascii="Arial" w:cs="Arial" w:hAnsi="Arial"/>
          <w:sz w:val="22"/>
        </w:rPr>
        <w:t>文件。</w:t>
      </w:r>
    </w:p>
    <w:p>
      <w:pPr>
        <w:numPr>
          <w:numId w:val="28"/>
        </w:numPr>
        <w:spacing w:before="120" w:after="120" w:line="288" w:lineRule="auto"/>
        <w:ind w:left="1360"/>
        <w:jc w:val="left"/>
      </w:pPr>
      <w:r>
        <w:rPr>
          <w:rFonts w:eastAsia="等线" w:ascii="Arial" w:cs="Arial" w:hAnsi="Arial"/>
          <w:sz w:val="22"/>
        </w:rPr>
        <w:t>最后，将解析后的结构化数据批量存入到项目后端的</w:t>
      </w:r>
      <w:r>
        <w:rPr>
          <w:rFonts w:eastAsia="Consolas" w:ascii="Consolas" w:cs="Consolas" w:hAnsi="Consolas"/>
          <w:sz w:val="22"/>
          <w:shd w:fill="EFF0F1"/>
        </w:rPr>
        <w:t>MySQL</w:t>
      </w:r>
      <w:r>
        <w:rPr>
          <w:rFonts w:eastAsia="等线" w:ascii="Arial" w:cs="Arial" w:hAnsi="Arial"/>
          <w:sz w:val="22"/>
        </w:rPr>
        <w:t>数据库中的</w:t>
      </w:r>
      <w:r>
        <w:rPr>
          <w:rFonts w:eastAsia="Consolas" w:ascii="Consolas" w:cs="Consolas" w:hAnsi="Consolas"/>
          <w:sz w:val="22"/>
          <w:shd w:fill="EFF0F1"/>
        </w:rPr>
        <w:t>hot_videos</w:t>
      </w:r>
      <w:r>
        <w:rPr>
          <w:rFonts w:eastAsia="等线" w:ascii="Arial" w:cs="Arial" w:hAnsi="Arial"/>
          <w:sz w:val="22"/>
        </w:rPr>
        <w:t>表中。</w:t>
      </w:r>
    </w:p>
    <w:p>
      <w:pPr>
        <w:numPr>
          <w:numId w:val="29"/>
        </w:numPr>
        <w:spacing w:before="120" w:after="120" w:line="288" w:lineRule="auto"/>
        <w:ind w:left="453"/>
        <w:jc w:val="left"/>
      </w:pPr>
      <w:r>
        <w:rPr>
          <w:rFonts w:eastAsia="等线" w:ascii="Arial" w:cs="Arial" w:hAnsi="Arial"/>
          <w:b w:val="true"/>
          <w:sz w:val="22"/>
        </w:rPr>
        <w:t>自动化部署</w:t>
      </w:r>
      <w:r>
        <w:rPr>
          <w:rFonts w:eastAsia="等线" w:ascii="Arial" w:cs="Arial" w:hAnsi="Arial"/>
          <w:sz w:val="22"/>
        </w:rPr>
        <w:t>: 整个爬取和入库流程被部署在云服务器上，通过</w:t>
      </w:r>
      <w:r>
        <w:rPr>
          <w:rFonts w:eastAsia="Consolas" w:ascii="Consolas" w:cs="Consolas" w:hAnsi="Consolas"/>
          <w:sz w:val="22"/>
          <w:shd w:fill="EFF0F1"/>
        </w:rPr>
        <w:t>cron</w:t>
      </w:r>
      <w:r>
        <w:rPr>
          <w:rFonts w:eastAsia="等线" w:ascii="Arial" w:cs="Arial" w:hAnsi="Arial"/>
          <w:sz w:val="22"/>
        </w:rPr>
        <w:t>定时任务实现每小时自动执行一次，从而构成了连续的时间序列数据。</w:t>
      </w:r>
    </w:p>
    <w:p>
      <w:pPr>
        <w:pStyle w:val="3"/>
        <w:spacing w:before="300" w:after="120" w:line="288" w:lineRule="auto"/>
        <w:ind w:left="453"/>
        <w:jc w:val="left"/>
        <w:outlineLvl w:val="2"/>
      </w:pPr>
      <w:bookmarkStart w:name="heading_4" w:id="4"/>
      <w:r>
        <w:rPr>
          <w:rFonts w:eastAsia="等线" w:ascii="Arial" w:cs="Arial" w:hAnsi="Arial"/>
          <w:color w:val="3370ff"/>
          <w:sz w:val="30"/>
        </w:rPr>
        <w:t xml:space="preserve">2.1.2 </w:t>
      </w:r>
      <w:r>
        <w:rPr>
          <w:rFonts w:eastAsia="等线" w:ascii="Arial" w:cs="Arial" w:hAnsi="Arial"/>
          <w:b w:val="true"/>
          <w:sz w:val="30"/>
        </w:rPr>
        <w:t>B站Up主数据爬取：</w:t>
      </w:r>
      <w:bookmarkEnd w:id="4"/>
    </w:p>
    <w:p>
      <w:pPr>
        <w:numPr>
          <w:numId w:val="30"/>
        </w:numPr>
        <w:spacing w:before="120" w:after="120" w:line="288" w:lineRule="auto"/>
        <w:ind w:left="907"/>
        <w:jc w:val="left"/>
      </w:pPr>
      <w:r>
        <w:rPr>
          <w:rFonts w:eastAsia="等线" w:ascii="Arial" w:cs="Arial" w:hAnsi="Arial"/>
          <w:b w:val="true"/>
          <w:sz w:val="22"/>
        </w:rPr>
        <w:t>数据源</w:t>
      </w:r>
      <w:r>
        <w:rPr>
          <w:rFonts w:eastAsia="等线" w:ascii="Arial" w:cs="Arial" w:hAnsi="Arial"/>
          <w:sz w:val="22"/>
        </w:rPr>
        <w:t>: UP主的用户ID (</w:t>
      </w:r>
      <w:r>
        <w:rPr>
          <w:rFonts w:eastAsia="Consolas" w:ascii="Consolas" w:cs="Consolas" w:hAnsi="Consolas"/>
          <w:sz w:val="22"/>
          <w:shd w:fill="EFF0F1"/>
        </w:rPr>
        <w:t>mid</w:t>
      </w:r>
      <w:r>
        <w:rPr>
          <w:rFonts w:eastAsia="等线" w:ascii="Arial" w:cs="Arial" w:hAnsi="Arial"/>
          <w:sz w:val="22"/>
        </w:rPr>
        <w:t xml:space="preserve">) 列表来源于预设的文本文件 </w:t>
      </w:r>
      <w:r>
        <w:rPr>
          <w:rFonts w:eastAsia="Consolas" w:ascii="Consolas" w:cs="Consolas" w:hAnsi="Consolas"/>
          <w:sz w:val="22"/>
          <w:shd w:fill="EFF0F1"/>
        </w:rPr>
        <w:t>dataCrawler/upUid2.txt</w:t>
      </w:r>
      <w:r>
        <w:rPr>
          <w:rFonts w:eastAsia="等线" w:ascii="Arial" w:cs="Arial" w:hAnsi="Arial"/>
          <w:sz w:val="22"/>
        </w:rPr>
        <w:t>。通过调用B站的两个核心API来获取UP主数据：</w:t>
        <w:br/>
      </w:r>
      <w:r>
        <w:rPr>
          <w:rFonts w:eastAsia="等线" w:ascii="Arial" w:cs="Arial" w:hAnsi="Arial"/>
          <w:sz w:val="22"/>
        </w:rPr>
        <w:t>关系接口 (</w:t>
      </w:r>
      <w:r>
        <w:rPr>
          <w:rFonts w:eastAsia="Consolas" w:ascii="Consolas" w:cs="Consolas" w:hAnsi="Consolas"/>
          <w:sz w:val="22"/>
          <w:shd w:fill="EFF0F1"/>
        </w:rPr>
        <w:t>/x/relation/stat</w:t>
      </w:r>
      <w:r>
        <w:rPr>
          <w:rFonts w:eastAsia="等线" w:ascii="Arial" w:cs="Arial" w:hAnsi="Arial"/>
          <w:sz w:val="22"/>
        </w:rPr>
        <w:t>)：用于获取粉丝数和关注数。</w:t>
        <w:br/>
      </w:r>
      <w:r>
        <w:rPr>
          <w:rFonts w:eastAsia="等线" w:ascii="Arial" w:cs="Arial" w:hAnsi="Arial"/>
          <w:sz w:val="22"/>
        </w:rPr>
        <w:t>空间接口 (</w:t>
      </w:r>
      <w:r>
        <w:rPr>
          <w:rFonts w:eastAsia="Consolas" w:ascii="Consolas" w:cs="Consolas" w:hAnsi="Consolas"/>
          <w:sz w:val="22"/>
          <w:shd w:fill="EFF0F1"/>
        </w:rPr>
        <w:t>/x/space/wbi/arc/search</w:t>
      </w:r>
      <w:r>
        <w:rPr>
          <w:rFonts w:eastAsia="等线" w:ascii="Arial" w:cs="Arial" w:hAnsi="Arial"/>
          <w:sz w:val="22"/>
        </w:rPr>
        <w:t>)：用于获取UP主的总投稿视频数量。</w:t>
      </w:r>
    </w:p>
    <w:p>
      <w:pPr>
        <w:numPr>
          <w:numId w:val="31"/>
        </w:numPr>
        <w:spacing w:before="120" w:after="120" w:line="288" w:lineRule="auto"/>
        <w:ind w:left="907"/>
        <w:jc w:val="left"/>
      </w:pPr>
      <w:r>
        <w:rPr>
          <w:rFonts w:eastAsia="等线" w:ascii="Arial" w:cs="Arial" w:hAnsi="Arial"/>
          <w:b w:val="true"/>
          <w:sz w:val="22"/>
        </w:rPr>
        <w:t>爬取逻辑</w:t>
      </w:r>
      <w:r>
        <w:rPr>
          <w:rFonts w:eastAsia="等线" w:ascii="Arial" w:cs="Arial" w:hAnsi="Arial"/>
          <w:sz w:val="22"/>
        </w:rPr>
        <w:t>:</w:t>
      </w:r>
    </w:p>
    <w:p>
      <w:pPr>
        <w:numPr>
          <w:numId w:val="32"/>
        </w:numPr>
        <w:spacing w:before="120" w:after="120" w:line="288" w:lineRule="auto"/>
        <w:ind w:left="1360"/>
        <w:jc w:val="left"/>
      </w:pPr>
      <w:r>
        <w:rPr>
          <w:rFonts w:eastAsia="等线" w:ascii="Arial" w:cs="Arial" w:hAnsi="Arial"/>
          <w:sz w:val="22"/>
        </w:rPr>
        <w:t>Python脚本 (</w:t>
      </w:r>
      <w:r>
        <w:rPr>
          <w:rFonts w:eastAsia="Consolas" w:ascii="Consolas" w:cs="Consolas" w:hAnsi="Consolas"/>
          <w:sz w:val="22"/>
          <w:shd w:fill="EFF0F1"/>
        </w:rPr>
        <w:t>dataCrawler/fetch_up.py</w:t>
      </w:r>
      <w:r>
        <w:rPr>
          <w:rFonts w:eastAsia="等线" w:ascii="Arial" w:cs="Arial" w:hAnsi="Arial"/>
          <w:sz w:val="22"/>
        </w:rPr>
        <w:t>) 逐行读取</w:t>
      </w:r>
      <w:r>
        <w:rPr>
          <w:rFonts w:eastAsia="Consolas" w:ascii="Consolas" w:cs="Consolas" w:hAnsi="Consolas"/>
          <w:sz w:val="22"/>
          <w:shd w:fill="EFF0F1"/>
        </w:rPr>
        <w:t>upUid2.txt</w:t>
      </w:r>
      <w:r>
        <w:rPr>
          <w:rFonts w:eastAsia="等线" w:ascii="Arial" w:cs="Arial" w:hAnsi="Arial"/>
          <w:sz w:val="22"/>
        </w:rPr>
        <w:t>中的UP主ID。</w:t>
      </w:r>
    </w:p>
    <w:p>
      <w:pPr>
        <w:numPr>
          <w:numId w:val="33"/>
        </w:numPr>
        <w:spacing w:before="120" w:after="120" w:line="288" w:lineRule="auto"/>
        <w:ind w:left="1360"/>
        <w:jc w:val="left"/>
      </w:pPr>
      <w:r>
        <w:rPr>
          <w:rFonts w:eastAsia="等线" w:ascii="Arial" w:cs="Arial" w:hAnsi="Arial"/>
          <w:sz w:val="22"/>
        </w:rPr>
        <w:t>对每个ID，分别请求上述两个API，抓取其核心画像数据，主要包括：粉丝数</w:t>
      </w:r>
      <w:r>
        <w:rPr>
          <w:rFonts w:eastAsia="Consolas" w:ascii="Consolas" w:cs="Consolas" w:hAnsi="Consolas"/>
          <w:sz w:val="22"/>
          <w:shd w:fill="EFF0F1"/>
        </w:rPr>
        <w:t>follower</w:t>
      </w:r>
      <w:r>
        <w:rPr>
          <w:rFonts w:eastAsia="等线" w:ascii="Arial" w:cs="Arial" w:hAnsi="Arial"/>
          <w:sz w:val="22"/>
        </w:rPr>
        <w:t>、关注数</w:t>
      </w:r>
      <w:r>
        <w:rPr>
          <w:rFonts w:eastAsia="Consolas" w:ascii="Consolas" w:cs="Consolas" w:hAnsi="Consolas"/>
          <w:sz w:val="22"/>
          <w:shd w:fill="EFF0F1"/>
        </w:rPr>
        <w:t>following</w:t>
      </w:r>
      <w:r>
        <w:rPr>
          <w:rFonts w:eastAsia="等线" w:ascii="Arial" w:cs="Arial" w:hAnsi="Arial"/>
          <w:sz w:val="22"/>
        </w:rPr>
        <w:t>和视频投稿总数</w:t>
      </w:r>
      <w:r>
        <w:rPr>
          <w:rFonts w:eastAsia="Consolas" w:ascii="Consolas" w:cs="Consolas" w:hAnsi="Consolas"/>
          <w:sz w:val="22"/>
          <w:shd w:fill="EFF0F1"/>
        </w:rPr>
        <w:t>count</w:t>
      </w:r>
      <w:r>
        <w:rPr>
          <w:rFonts w:eastAsia="等线" w:ascii="Arial" w:cs="Arial" w:hAnsi="Arial"/>
          <w:sz w:val="22"/>
        </w:rPr>
        <w:t>。</w:t>
      </w:r>
    </w:p>
    <w:p>
      <w:pPr>
        <w:numPr>
          <w:numId w:val="34"/>
        </w:numPr>
        <w:spacing w:before="120" w:after="120" w:line="288" w:lineRule="auto"/>
        <w:ind w:left="907"/>
        <w:jc w:val="left"/>
      </w:pPr>
      <w:r>
        <w:rPr>
          <w:rFonts w:eastAsia="等线" w:ascii="Arial" w:cs="Arial" w:hAnsi="Arial"/>
          <w:b w:val="true"/>
          <w:sz w:val="22"/>
        </w:rPr>
        <w:t>数据处理与存储</w:t>
      </w:r>
      <w:r>
        <w:rPr>
          <w:rFonts w:eastAsia="等线" w:ascii="Arial" w:cs="Arial" w:hAnsi="Arial"/>
          <w:sz w:val="22"/>
        </w:rPr>
        <w:t>:</w:t>
      </w:r>
    </w:p>
    <w:p>
      <w:pPr>
        <w:numPr>
          <w:numId w:val="35"/>
        </w:numPr>
        <w:spacing w:before="120" w:after="120" w:line="288" w:lineRule="auto"/>
        <w:ind w:left="1360"/>
        <w:jc w:val="left"/>
      </w:pPr>
      <w:r>
        <w:rPr>
          <w:rFonts w:eastAsia="等线" w:ascii="Arial" w:cs="Arial" w:hAnsi="Arial"/>
          <w:sz w:val="22"/>
        </w:rPr>
        <w:t>与热门视频类似，爬取的数据首先被组织成</w:t>
      </w:r>
      <w:r>
        <w:rPr>
          <w:rFonts w:eastAsia="Consolas" w:ascii="Consolas" w:cs="Consolas" w:hAnsi="Consolas"/>
          <w:sz w:val="22"/>
          <w:shd w:fill="EFF0F1"/>
        </w:rPr>
        <w:t>JSON</w:t>
      </w:r>
      <w:r>
        <w:rPr>
          <w:rFonts w:eastAsia="等线" w:ascii="Arial" w:cs="Arial" w:hAnsi="Arial"/>
          <w:sz w:val="22"/>
        </w:rPr>
        <w:t>格式。</w:t>
      </w:r>
    </w:p>
    <w:p>
      <w:pPr>
        <w:numPr>
          <w:numId w:val="36"/>
        </w:numPr>
        <w:spacing w:before="120" w:after="120" w:line="288" w:lineRule="auto"/>
        <w:ind w:left="1360"/>
        <w:jc w:val="left"/>
      </w:pPr>
      <w:r>
        <w:rPr>
          <w:rFonts w:eastAsia="Consolas" w:ascii="Consolas" w:cs="Consolas" w:hAnsi="Consolas"/>
          <w:sz w:val="22"/>
          <w:shd w:fill="EFF0F1"/>
        </w:rPr>
        <w:t>writetosql.py</w:t>
      </w:r>
      <w:r>
        <w:rPr>
          <w:rFonts w:eastAsia="等线" w:ascii="Arial" w:cs="Arial" w:hAnsi="Arial"/>
          <w:sz w:val="22"/>
        </w:rPr>
        <w:t>脚本负责处理这些UP主数据，并将其存入</w:t>
      </w:r>
      <w:r>
        <w:rPr>
          <w:rFonts w:eastAsia="Consolas" w:ascii="Consolas" w:cs="Consolas" w:hAnsi="Consolas"/>
          <w:sz w:val="22"/>
          <w:shd w:fill="EFF0F1"/>
        </w:rPr>
        <w:t>MySQL</w:t>
      </w:r>
      <w:r>
        <w:rPr>
          <w:rFonts w:eastAsia="等线" w:ascii="Arial" w:cs="Arial" w:hAnsi="Arial"/>
          <w:sz w:val="22"/>
        </w:rPr>
        <w:t>数据库的</w:t>
      </w:r>
      <w:r>
        <w:rPr>
          <w:rFonts w:eastAsia="Consolas" w:ascii="Consolas" w:cs="Consolas" w:hAnsi="Consolas"/>
          <w:sz w:val="22"/>
          <w:shd w:fill="EFF0F1"/>
        </w:rPr>
        <w:t>up_profile</w:t>
      </w:r>
      <w:r>
        <w:rPr>
          <w:rFonts w:eastAsia="等线" w:ascii="Arial" w:cs="Arial" w:hAnsi="Arial"/>
          <w:sz w:val="22"/>
        </w:rPr>
        <w:t>表中。</w:t>
      </w:r>
    </w:p>
    <w:p>
      <w:pPr>
        <w:numPr>
          <w:numId w:val="37"/>
        </w:numPr>
        <w:spacing w:before="120" w:after="120" w:line="288" w:lineRule="auto"/>
        <w:ind w:left="1360"/>
        <w:jc w:val="left"/>
      </w:pPr>
      <w:r>
        <w:rPr>
          <w:rFonts w:eastAsia="等线" w:ascii="Arial" w:cs="Arial" w:hAnsi="Arial"/>
          <w:sz w:val="22"/>
        </w:rPr>
        <w:t>此过程为一次性或按需执行，用于构建分析所用的UP主档案库。</w:t>
      </w:r>
    </w:p>
    <w:p>
      <w:pPr>
        <w:pBdr>
          <w:bottom w:val="single" w:color="dee0e3"/>
          <w:between w:val="single" w:color="dee0e3"/>
        </w:pBdr>
        <w:spacing w:before="120" w:after="120" w:line="288" w:lineRule="auto"/>
        <w:ind w:left="907"/>
      </w:pPr>
    </w:p>
    <w:p>
      <w:pPr>
        <w:pStyle w:val="2"/>
        <w:spacing w:before="320" w:after="120" w:line="288" w:lineRule="auto"/>
        <w:ind w:left="0"/>
        <w:jc w:val="left"/>
        <w:outlineLvl w:val="1"/>
      </w:pPr>
      <w:bookmarkStart w:name="heading_5" w:id="5"/>
      <w:r>
        <w:rPr>
          <w:rFonts w:eastAsia="等线" w:ascii="Arial" w:cs="Arial" w:hAnsi="Arial"/>
          <w:color w:val="3370ff"/>
          <w:sz w:val="32"/>
        </w:rPr>
        <w:t xml:space="preserve">2.2 </w:t>
      </w:r>
      <w:r>
        <w:rPr>
          <w:rFonts w:eastAsia="等线" w:ascii="Arial" w:cs="Arial" w:hAnsi="Arial"/>
          <w:b w:val="true"/>
          <w:sz w:val="32"/>
        </w:rPr>
        <w:t>数据存储:</w:t>
      </w:r>
      <w:bookmarkEnd w:id="5"/>
    </w:p>
    <w:p>
      <w:pPr>
        <w:pStyle w:val="3"/>
        <w:spacing w:before="300" w:after="120" w:line="288" w:lineRule="auto"/>
        <w:ind w:left="453"/>
        <w:jc w:val="left"/>
        <w:outlineLvl w:val="2"/>
      </w:pPr>
      <w:bookmarkStart w:name="heading_6" w:id="6"/>
      <w:r>
        <w:rPr>
          <w:rFonts w:eastAsia="等线" w:ascii="Arial" w:cs="Arial" w:hAnsi="Arial"/>
          <w:color w:val="3370ff"/>
          <w:sz w:val="30"/>
        </w:rPr>
        <w:t xml:space="preserve">2.2.1 </w:t>
      </w:r>
      <w:r>
        <w:rPr>
          <w:rFonts w:eastAsia="等线" w:ascii="Arial" w:cs="Arial" w:hAnsi="Arial"/>
          <w:b w:val="true"/>
          <w:sz w:val="30"/>
        </w:rPr>
        <w:t>存储方式: MYSQL数据库 + 华为云服务器部署云数据库(这里给出截图)：</w:t>
      </w:r>
      <w:bookmarkEnd w:id="6"/>
    </w:p>
    <w:p>
      <w:pPr>
        <w:pStyle w:val="4"/>
        <w:spacing w:before="260" w:after="120" w:line="288" w:lineRule="auto"/>
        <w:ind w:left="453"/>
        <w:jc w:val="left"/>
        <w:outlineLvl w:val="3"/>
      </w:pPr>
      <w:bookmarkStart w:name="heading_7" w:id="7"/>
      <w:r>
        <w:rPr>
          <w:rFonts w:eastAsia="等线" w:ascii="Arial" w:cs="Arial" w:hAnsi="Arial"/>
          <w:color w:val="3370ff"/>
          <w:sz w:val="28"/>
        </w:rPr>
        <w:t xml:space="preserve">2.2.1.1 </w:t>
      </w:r>
      <w:r>
        <w:rPr>
          <w:rFonts w:eastAsia="等线" w:ascii="Arial" w:cs="Arial" w:hAnsi="Arial"/>
          <w:b w:val="true"/>
          <w:sz w:val="28"/>
        </w:rPr>
        <w:t>热门视频分析数据</w:t>
      </w:r>
      <w:bookmarkEnd w:id="7"/>
    </w:p>
    <w:p>
      <w:pPr>
        <w:spacing w:before="120" w:after="120" w:line="288" w:lineRule="auto"/>
        <w:ind w:left="453"/>
        <w:jc w:val="left"/>
      </w:pPr>
      <w:r>
        <w:rPr>
          <w:rFonts w:eastAsia="等线" w:ascii="Arial" w:cs="Arial" w:hAnsi="Arial"/>
          <w:sz w:val="22"/>
        </w:rPr>
        <w:t>在数据库中自行创建一个名为</w:t>
      </w:r>
      <w:r>
        <w:rPr>
          <w:rFonts w:eastAsia="Consolas" w:ascii="Consolas" w:cs="Consolas" w:hAnsi="Consolas"/>
          <w:sz w:val="22"/>
          <w:shd w:fill="EFF0F1"/>
        </w:rPr>
        <w:t>bilibili</w:t>
      </w:r>
      <w:r>
        <w:rPr>
          <w:rFonts w:eastAsia="等线" w:ascii="Arial" w:cs="Arial" w:hAnsi="Arial"/>
          <w:sz w:val="22"/>
        </w:rPr>
        <w:t>的数据库.然后在这个数据库下去导入</w:t>
      </w:r>
      <w:r>
        <w:rPr>
          <w:rFonts w:eastAsia="Consolas" w:ascii="Consolas" w:cs="Consolas" w:hAnsi="Consolas"/>
          <w:sz w:val="22"/>
          <w:shd w:fill="EFF0F1"/>
        </w:rPr>
        <w:t>hot_videos.sql</w:t>
      </w:r>
      <w:r>
        <w:rPr>
          <w:rFonts w:eastAsia="等线" w:ascii="Arial" w:cs="Arial" w:hAnsi="Arial"/>
          <w:sz w:val="22"/>
        </w:rPr>
        <w:t>然后就能获得数据了。</w:t>
      </w:r>
    </w:p>
    <w:p>
      <w:pPr>
        <w:spacing w:before="120" w:after="120" w:line="288" w:lineRule="auto"/>
        <w:ind w:left="453"/>
        <w:jc w:val="left"/>
      </w:pPr>
      <w:r>
        <w:rPr>
          <w:rFonts w:eastAsia="等线" w:ascii="Arial" w:cs="Arial" w:hAnsi="Arial"/>
          <w:sz w:val="22"/>
        </w:rPr>
        <w:t>为了简化数据库.这个表存了所有视频的数据信息.这个表的主键是</w:t>
      </w:r>
      <w:r>
        <w:rPr>
          <w:rFonts w:eastAsia="Consolas" w:ascii="Consolas" w:cs="Consolas" w:hAnsi="Consolas"/>
          <w:sz w:val="22"/>
          <w:shd w:fill="EFF0F1"/>
        </w:rPr>
        <w:t>timestamp(时间戳) + aid(视频的av号)</w:t>
      </w:r>
      <w:r>
        <w:rPr>
          <w:rFonts w:eastAsia="等线" w:ascii="Arial" w:cs="Arial" w:hAnsi="Arial"/>
          <w:sz w:val="22"/>
        </w:rPr>
        <w:t>.</w:t>
      </w:r>
    </w:p>
    <w:p>
      <w:pPr>
        <w:spacing w:before="120" w:after="120" w:line="288" w:lineRule="auto"/>
        <w:ind w:left="453"/>
        <w:jc w:val="left"/>
      </w:pPr>
      <w:r>
        <w:rPr>
          <w:rFonts w:eastAsia="等线" w:ascii="Arial" w:cs="Arial" w:hAnsi="Arial"/>
          <w:sz w:val="22"/>
        </w:rPr>
        <w:t>爬虫会不断地爬取热门视频的数据,会记录爬取的时间戳和热门视频的相关信息,存到这个表中,所以需要使用</w:t>
      </w:r>
      <w:r>
        <w:rPr>
          <w:rFonts w:eastAsia="Consolas" w:ascii="Consolas" w:cs="Consolas" w:hAnsi="Consolas"/>
          <w:sz w:val="22"/>
          <w:shd w:fill="EFF0F1"/>
        </w:rPr>
        <w:t>timestamp(时间戳) + aid(视频的av号)</w:t>
      </w:r>
      <w:r>
        <w:rPr>
          <w:rFonts w:eastAsia="等线" w:ascii="Arial" w:cs="Arial" w:hAnsi="Arial"/>
          <w:sz w:val="22"/>
        </w:rPr>
        <w:t>作为主键。</w:t>
      </w:r>
    </w:p>
    <w:p>
      <w:pPr>
        <w:pStyle w:val="4"/>
        <w:spacing w:before="260" w:after="120" w:line="288" w:lineRule="auto"/>
        <w:ind w:left="453"/>
        <w:jc w:val="left"/>
        <w:outlineLvl w:val="3"/>
      </w:pPr>
      <w:bookmarkStart w:name="heading_8" w:id="8"/>
      <w:r>
        <w:rPr>
          <w:rFonts w:eastAsia="等线" w:ascii="Arial" w:cs="Arial" w:hAnsi="Arial"/>
          <w:color w:val="3370ff"/>
          <w:sz w:val="28"/>
        </w:rPr>
        <w:t xml:space="preserve">2.2.1.2 </w:t>
      </w:r>
      <w:r>
        <w:rPr>
          <w:rFonts w:eastAsia="等线" w:ascii="Arial" w:cs="Arial" w:hAnsi="Arial"/>
          <w:b w:val="true"/>
          <w:sz w:val="28"/>
        </w:rPr>
        <w:t>UP主数据</w:t>
      </w:r>
      <w:bookmarkEnd w:id="8"/>
    </w:p>
    <w:p>
      <w:pPr>
        <w:spacing w:before="120" w:after="120" w:line="288" w:lineRule="auto"/>
        <w:ind w:left="453"/>
        <w:jc w:val="left"/>
      </w:pPr>
      <w:r>
        <w:rPr>
          <w:rFonts w:eastAsia="等线" w:ascii="Arial" w:cs="Arial" w:hAnsi="Arial"/>
          <w:sz w:val="22"/>
        </w:rPr>
        <w:t>获取数据只需用up_profile.sql脚本导入至Mysql数据库即可。</w:t>
      </w:r>
    </w:p>
    <w:p>
      <w:pPr>
        <w:spacing w:before="120" w:after="120" w:line="288" w:lineRule="auto"/>
        <w:ind w:left="453"/>
        <w:jc w:val="left"/>
      </w:pPr>
      <w:r>
        <w:rPr>
          <w:rFonts w:eastAsia="等线" w:ascii="Arial" w:cs="Arial" w:hAnsi="Arial"/>
          <w:sz w:val="22"/>
        </w:rPr>
        <w:t>UP主数据爬取过程为根据一个uid文档进行批量爬取, 每个UID对应一个UP， 每次爬取其基本信息(昵称, 头像URL， 粉丝数等), 每个视频的数据(播放量、点赞数、投币数、收藏数、评论数、弹幕数等), 由于B站官方对此块的爬取较为敏感故最后调试出的稳定版本速度会稍慢, 但主打一个稳定</w:t>
      </w:r>
    </w:p>
    <w:p>
      <w:pPr>
        <w:spacing w:before="120" w:after="120" w:line="288" w:lineRule="auto"/>
        <w:ind w:left="453"/>
        <w:jc w:val="left"/>
      </w:pPr>
      <w:r>
        <w:rPr>
          <w:rFonts w:eastAsia="等线" w:ascii="Arial" w:cs="Arial" w:hAnsi="Arial"/>
          <w:sz w:val="22"/>
        </w:rPr>
        <w:t>UP主数据爬取文件为fetch_up.py</w:t>
      </w:r>
    </w:p>
    <w:p>
      <w:pPr>
        <w:spacing w:before="120" w:after="120" w:line="288" w:lineRule="auto"/>
        <w:ind w:left="453"/>
        <w:jc w:val="left"/>
      </w:pPr>
    </w:p>
    <w:p>
      <w:pPr>
        <w:spacing w:before="120" w:after="120" w:line="288" w:lineRule="auto"/>
        <w:ind w:left="907"/>
        <w:jc w:val="center"/>
      </w:pPr>
      <w:r>
        <w:drawing>
          <wp:inline distT="0" distR="0" distB="0" distL="0">
            <wp:extent cx="5257800" cy="32004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3200400"/>
                    </a:xfrm>
                    <a:prstGeom prst="rect">
                      <a:avLst/>
                    </a:prstGeom>
                  </pic:spPr>
                </pic:pic>
              </a:graphicData>
            </a:graphic>
          </wp:inline>
        </w:drawing>
      </w:r>
    </w:p>
    <w:p>
      <w:pPr>
        <w:spacing w:before="120" w:after="120" w:line="288" w:lineRule="auto"/>
        <w:ind w:left="907"/>
        <w:jc w:val="center"/>
      </w:pPr>
      <w:r>
        <w:drawing>
          <wp:inline distT="0" distR="0" distB="0" distL="0">
            <wp:extent cx="5257800" cy="32004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3200400"/>
                    </a:xfrm>
                    <a:prstGeom prst="rect">
                      <a:avLst/>
                    </a:prstGeom>
                  </pic:spPr>
                </pic:pic>
              </a:graphicData>
            </a:graphic>
          </wp:inline>
        </w:drawing>
      </w:r>
    </w:p>
    <w:p>
      <w:pPr>
        <w:spacing w:before="120" w:after="120" w:line="288" w:lineRule="auto"/>
        <w:ind w:left="907"/>
        <w:jc w:val="center"/>
      </w:pPr>
      <w:r>
        <w:drawing>
          <wp:inline distT="0" distR="0" distB="0" distL="0">
            <wp:extent cx="5257800" cy="32004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3200400"/>
                    </a:xfrm>
                    <a:prstGeom prst="rect">
                      <a:avLst/>
                    </a:prstGeom>
                  </pic:spPr>
                </pic:pic>
              </a:graphicData>
            </a:graphic>
          </wp:inline>
        </w:drawing>
      </w: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华为云服务器部署云数据库</w:t>
            </w:r>
          </w:p>
        </w:tc>
      </w:tr>
    </w:tbl>
    <w:p>
      <w:pPr>
        <w:spacing w:before="120" w:after="120" w:line="288" w:lineRule="auto"/>
        <w:ind w:left="453"/>
        <w:jc w:val="center"/>
      </w:pPr>
      <w:r>
        <w:drawing>
          <wp:inline distT="0" distR="0" distB="0" distL="0">
            <wp:extent cx="5257800" cy="29527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2952750"/>
                    </a:xfrm>
                    <a:prstGeom prst="rect">
                      <a:avLst/>
                    </a:prstGeom>
                  </pic:spPr>
                </pic:pic>
              </a:graphicData>
            </a:graphic>
          </wp:inline>
        </w:drawing>
      </w: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连接华为云上的MySQL数据库</w:t>
            </w:r>
          </w:p>
        </w:tc>
      </w:tr>
    </w:tbl>
    <w:p>
      <w:pPr>
        <w:pStyle w:val="3"/>
        <w:spacing w:before="300" w:after="120" w:line="288" w:lineRule="auto"/>
        <w:ind w:left="453"/>
        <w:jc w:val="left"/>
        <w:outlineLvl w:val="2"/>
      </w:pPr>
      <w:bookmarkStart w:name="heading_9" w:id="9"/>
      <w:r>
        <w:rPr>
          <w:rFonts w:eastAsia="等线" w:ascii="Arial" w:cs="Arial" w:hAnsi="Arial"/>
          <w:color w:val="3370ff"/>
          <w:sz w:val="30"/>
        </w:rPr>
        <w:t xml:space="preserve">2.2.2 </w:t>
      </w:r>
      <w:r>
        <w:rPr>
          <w:rFonts w:eastAsia="等线" w:ascii="Arial" w:cs="Arial" w:hAnsi="Arial"/>
          <w:b w:val="true"/>
          <w:sz w:val="30"/>
        </w:rPr>
        <w:t>表结构图:</w:t>
      </w:r>
      <w:bookmarkEnd w:id="9"/>
    </w:p>
    <w:p>
      <w:pPr>
        <w:pStyle w:val="4"/>
        <w:spacing w:before="260" w:after="120" w:line="288" w:lineRule="auto"/>
        <w:ind w:left="907"/>
        <w:jc w:val="left"/>
        <w:outlineLvl w:val="3"/>
      </w:pPr>
      <w:bookmarkStart w:name="heading_10" w:id="10"/>
      <w:r>
        <w:rPr>
          <w:rFonts w:eastAsia="等线" w:ascii="Arial" w:cs="Arial" w:hAnsi="Arial"/>
          <w:color w:val="3370ff"/>
          <w:sz w:val="28"/>
        </w:rPr>
        <w:t xml:space="preserve">2.2.2.1 </w:t>
      </w:r>
      <w:r>
        <w:rPr>
          <w:rFonts w:eastAsia="等线" w:ascii="Arial" w:cs="Arial" w:hAnsi="Arial"/>
          <w:b w:val="true"/>
          <w:sz w:val="28"/>
        </w:rPr>
        <w:t>bilibili_videos(b站热门视频当前时间戳数据)表:</w:t>
      </w:r>
      <w:bookmarkEnd w:id="10"/>
    </w:p>
    <w:p>
      <w:pPr>
        <w:spacing w:before="120" w:after="120" w:line="288" w:lineRule="auto"/>
        <w:ind w:left="907"/>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97pt;mso-width-percent:0;mso-height-percent:0;mso-width-percent:0;mso-height-percent:0" type="#_x0000_t75" o:ole="">
            <v:imagedata r:id="rId10" o:title=""/>
          </v:shape>
          <o:OLEObject DrawAspect="Icon" ObjectID="_1718471219" ProgID="Excel.Sheet.12" ShapeID="_x0000_i1025" Type="Embed" r:id="rId9"/>
        </w:object>
      </w:r>
    </w:p>
    <w:p>
      <w:pPr>
        <w:spacing w:after="120"/>
        <w:ind w:left="907"/>
        <w:jc w:val="center"/>
      </w:pPr>
      <w:r>
        <w:rPr>
          <w:rFonts w:eastAsia="等线" w:ascii="Arial" w:cs="Arial" w:hAnsi="Arial"/>
          <w:b w:val="true"/>
          <w:sz w:val="22"/>
        </w:rPr>
        <w:t>点击图片可查看完整电子表格</w:t>
      </w:r>
    </w:p>
    <w:p>
      <w:pPr>
        <w:pStyle w:val="4"/>
        <w:spacing w:before="260" w:after="120" w:line="288" w:lineRule="auto"/>
        <w:ind w:left="907"/>
        <w:jc w:val="left"/>
        <w:outlineLvl w:val="3"/>
      </w:pPr>
      <w:bookmarkStart w:name="heading_11" w:id="11"/>
      <w:r>
        <w:rPr>
          <w:rFonts w:eastAsia="等线" w:ascii="Arial" w:cs="Arial" w:hAnsi="Arial"/>
          <w:color w:val="3370ff"/>
          <w:sz w:val="28"/>
        </w:rPr>
        <w:t xml:space="preserve">2.2.2.2 </w:t>
      </w:r>
      <w:r>
        <w:rPr>
          <w:rFonts w:eastAsia="等线" w:ascii="Arial" w:cs="Arial" w:hAnsi="Arial"/>
          <w:b w:val="true"/>
          <w:sz w:val="28"/>
        </w:rPr>
        <w:t>up_profile(b站Up主数据)表:</w:t>
      </w:r>
      <w:bookmarkEnd w:id="11"/>
    </w:p>
    <w:p>
      <w:pPr>
        <w:spacing w:before="120" w:after="120" w:line="288" w:lineRule="auto"/>
        <w:ind w:left="907"/>
      </w:pPr>
      <w:r>
        <w:object>
          <v:shape id="_x0000_i1026" style="width:414pt;height:197pt;mso-width-percent:0;mso-height-percent:0;mso-width-percent:0;mso-height-percent:0" type="#_x0000_t75" o:ole="">
            <v:imagedata r:id="rId12" o:title=""/>
          </v:shape>
          <o:OLEObject DrawAspect="Icon" ObjectID="_1718471220" ProgID="Excel.Sheet.12" ShapeID="_x0000_i1026" Type="Embed" r:id="rId11"/>
        </w:object>
      </w:r>
    </w:p>
    <w:p>
      <w:pPr>
        <w:spacing w:after="120"/>
        <w:ind w:left="907"/>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12" w:id="12"/>
      <w:r>
        <w:rPr>
          <w:rFonts w:eastAsia="等线" w:ascii="Arial" w:cs="Arial" w:hAnsi="Arial"/>
          <w:color w:val="3370ff"/>
          <w:sz w:val="32"/>
        </w:rPr>
        <w:t xml:space="preserve">2.3 </w:t>
      </w:r>
      <w:r>
        <w:rPr>
          <w:rFonts w:eastAsia="等线" w:ascii="Arial" w:cs="Arial" w:hAnsi="Arial"/>
          <w:b w:val="true"/>
          <w:sz w:val="32"/>
        </w:rPr>
        <w:t>数据分析:</w:t>
      </w:r>
      <w:bookmarkEnd w:id="12"/>
    </w:p>
    <w:p>
      <w:pPr>
        <w:pStyle w:val="3"/>
        <w:spacing w:before="300" w:after="120" w:line="288" w:lineRule="auto"/>
        <w:ind w:left="453"/>
        <w:jc w:val="left"/>
        <w:outlineLvl w:val="2"/>
      </w:pPr>
      <w:bookmarkStart w:name="heading_13" w:id="13"/>
      <w:r>
        <w:rPr>
          <w:rFonts w:eastAsia="等线" w:ascii="Arial" w:cs="Arial" w:hAnsi="Arial"/>
          <w:color w:val="3370ff"/>
          <w:sz w:val="30"/>
        </w:rPr>
        <w:t xml:space="preserve">2.3.1 </w:t>
      </w:r>
      <w:r>
        <w:rPr>
          <w:rFonts w:eastAsia="等线" w:ascii="Arial" w:cs="Arial" w:hAnsi="Arial"/>
          <w:b w:val="true"/>
          <w:sz w:val="30"/>
        </w:rPr>
        <w:t>数据采集与预处理</w:t>
      </w:r>
      <w:bookmarkEnd w:id="13"/>
    </w:p>
    <w:p>
      <w:pPr>
        <w:pStyle w:val="4"/>
        <w:spacing w:before="260" w:after="120" w:line="288" w:lineRule="auto"/>
        <w:ind w:left="907"/>
        <w:jc w:val="left"/>
        <w:outlineLvl w:val="3"/>
      </w:pPr>
      <w:bookmarkStart w:name="heading_14" w:id="14"/>
      <w:r>
        <w:rPr>
          <w:rFonts w:eastAsia="等线" w:ascii="Arial" w:cs="Arial" w:hAnsi="Arial"/>
          <w:color w:val="3370ff"/>
          <w:sz w:val="28"/>
        </w:rPr>
        <w:t xml:space="preserve">2.3.1.1 </w:t>
      </w:r>
      <w:r>
        <w:rPr>
          <w:rFonts w:eastAsia="等线" w:ascii="Arial" w:cs="Arial" w:hAnsi="Arial"/>
          <w:b w:val="true"/>
          <w:sz w:val="28"/>
        </w:rPr>
        <w:t>数据来源</w:t>
      </w:r>
      <w:bookmarkEnd w:id="14"/>
    </w:p>
    <w:p>
      <w:pPr>
        <w:spacing w:before="120" w:after="120" w:line="288" w:lineRule="auto"/>
        <w:ind w:left="1360"/>
        <w:jc w:val="left"/>
      </w:pPr>
      <w:r>
        <w:rPr>
          <w:rFonts w:eastAsia="等线" w:ascii="Arial" w:cs="Arial" w:hAnsi="Arial"/>
          <w:sz w:val="22"/>
        </w:rPr>
        <w:t>本项目的核心数据来源于 Bilibili 平台。为了全面分析B站的社交网络特性，我们主要采集了两类数据：</w:t>
      </w:r>
    </w:p>
    <w:p>
      <w:pPr>
        <w:numPr>
          <w:numId w:val="38"/>
        </w:numPr>
        <w:spacing w:before="120" w:after="120" w:line="288" w:lineRule="auto"/>
        <w:ind w:left="1360"/>
        <w:jc w:val="left"/>
      </w:pPr>
      <w:r>
        <w:rPr>
          <w:rFonts w:eastAsia="等线" w:ascii="Arial" w:cs="Arial" w:hAnsi="Arial"/>
          <w:b w:val="true"/>
          <w:sz w:val="22"/>
        </w:rPr>
        <w:t>热门视频数据</w:t>
      </w:r>
      <w:r>
        <w:rPr>
          <w:rFonts w:eastAsia="等线" w:ascii="Arial" w:cs="Arial" w:hAnsi="Arial"/>
          <w:sz w:val="22"/>
        </w:rPr>
        <w:t>：通过周期性爬取B站热门榜单，我们收集了包括视频标题、分区、播放量、点赞数、投币数、收藏数、分享数、评论数和弹幕数在内的核心指标数据。</w:t>
      </w:r>
    </w:p>
    <w:p>
      <w:pPr>
        <w:numPr>
          <w:numId w:val="39"/>
        </w:numPr>
        <w:spacing w:before="120" w:after="120" w:line="288" w:lineRule="auto"/>
        <w:ind w:left="1360"/>
        <w:jc w:val="left"/>
      </w:pPr>
      <w:r>
        <w:rPr>
          <w:rFonts w:eastAsia="等线" w:ascii="Arial" w:cs="Arial" w:hAnsi="Arial"/>
          <w:b w:val="true"/>
          <w:sz w:val="22"/>
        </w:rPr>
        <w:t>UP主数据</w:t>
      </w:r>
      <w:r>
        <w:rPr>
          <w:rFonts w:eastAsia="等线" w:ascii="Arial" w:cs="Arial" w:hAnsi="Arial"/>
          <w:sz w:val="22"/>
        </w:rPr>
        <w:t>：我们选取了多个分区的知名UP主，爬取了他们的个人信息（如粉丝数、总播放量、总获赞数等）以及他们发布的稿件列表。</w:t>
      </w:r>
    </w:p>
    <w:p>
      <w:pPr>
        <w:pStyle w:val="4"/>
        <w:spacing w:before="260" w:after="120" w:line="288" w:lineRule="auto"/>
        <w:ind w:left="907"/>
        <w:jc w:val="left"/>
        <w:outlineLvl w:val="3"/>
      </w:pPr>
      <w:bookmarkStart w:name="heading_15" w:id="15"/>
      <w:r>
        <w:rPr>
          <w:rFonts w:eastAsia="等线" w:ascii="Arial" w:cs="Arial" w:hAnsi="Arial"/>
          <w:color w:val="3370ff"/>
          <w:sz w:val="28"/>
        </w:rPr>
        <w:t xml:space="preserve">2.3.1.2 </w:t>
      </w:r>
      <w:r>
        <w:rPr>
          <w:rFonts w:eastAsia="等线" w:ascii="Arial" w:cs="Arial" w:hAnsi="Arial"/>
          <w:b w:val="true"/>
          <w:sz w:val="28"/>
        </w:rPr>
        <w:t>数据采集与存储</w:t>
      </w:r>
      <w:bookmarkEnd w:id="15"/>
    </w:p>
    <w:p>
      <w:pPr>
        <w:spacing w:before="120" w:after="120" w:line="288" w:lineRule="auto"/>
        <w:ind w:left="1360"/>
        <w:jc w:val="left"/>
      </w:pPr>
      <w:r>
        <w:rPr>
          <w:rFonts w:eastAsia="等线" w:ascii="Arial" w:cs="Arial" w:hAnsi="Arial"/>
          <w:sz w:val="22"/>
        </w:rPr>
        <w:t>我们使用 Python 编写了多线程异步爬虫脚本（</w:t>
      </w:r>
      <w:r>
        <w:rPr>
          <w:rFonts w:eastAsia="Consolas" w:ascii="Consolas" w:cs="Consolas" w:hAnsi="Consolas"/>
          <w:sz w:val="22"/>
          <w:shd w:fill="EFF0F1"/>
        </w:rPr>
        <w:t>dataCrawler/</w:t>
      </w:r>
      <w:r>
        <w:rPr>
          <w:rFonts w:eastAsia="等线" w:ascii="Arial" w:cs="Arial" w:hAnsi="Arial"/>
          <w:sz w:val="22"/>
        </w:rPr>
        <w:t>），以提高数据获取效率。通过分析B站的API接口，稳定、高效地获取所需数据。</w:t>
      </w:r>
    </w:p>
    <w:p>
      <w:pPr>
        <w:numPr>
          <w:numId w:val="40"/>
        </w:numPr>
        <w:spacing w:before="120" w:after="120" w:line="288" w:lineRule="auto"/>
        <w:ind w:left="1360"/>
        <w:jc w:val="left"/>
      </w:pPr>
      <w:r>
        <w:rPr>
          <w:rFonts w:eastAsia="等线" w:ascii="Arial" w:cs="Arial" w:hAnsi="Arial"/>
          <w:b w:val="true"/>
          <w:sz w:val="22"/>
        </w:rPr>
        <w:t>视频数据爬取</w:t>
      </w:r>
      <w:r>
        <w:rPr>
          <w:rFonts w:eastAsia="等线" w:ascii="Arial" w:cs="Arial" w:hAnsi="Arial"/>
          <w:sz w:val="22"/>
        </w:rPr>
        <w:t xml:space="preserve"> (</w:t>
      </w:r>
      <w:r>
        <w:rPr>
          <w:rFonts w:eastAsia="Consolas" w:ascii="Consolas" w:cs="Consolas" w:hAnsi="Consolas"/>
          <w:sz w:val="22"/>
          <w:shd w:fill="EFF0F1"/>
        </w:rPr>
        <w:t>fetch_hot.py</w:t>
      </w:r>
      <w:r>
        <w:rPr>
          <w:rFonts w:eastAsia="等线" w:ascii="Arial" w:cs="Arial" w:hAnsi="Arial"/>
          <w:sz w:val="22"/>
        </w:rPr>
        <w:t xml:space="preserve">): 定时任务，每日抓取热门视频榜单上的视频，并存入MySQL数据库的 </w:t>
      </w:r>
      <w:r>
        <w:rPr>
          <w:rFonts w:eastAsia="Consolas" w:ascii="Consolas" w:cs="Consolas" w:hAnsi="Consolas"/>
          <w:sz w:val="22"/>
          <w:shd w:fill="EFF0F1"/>
        </w:rPr>
        <w:t>hot_videos</w:t>
      </w:r>
      <w:r>
        <w:rPr>
          <w:rFonts w:eastAsia="等线" w:ascii="Arial" w:cs="Arial" w:hAnsi="Arial"/>
          <w:sz w:val="22"/>
        </w:rPr>
        <w:t xml:space="preserve"> 表中。</w:t>
      </w:r>
    </w:p>
    <w:p>
      <w:pPr>
        <w:numPr>
          <w:numId w:val="41"/>
        </w:numPr>
        <w:spacing w:before="120" w:after="120" w:line="288" w:lineRule="auto"/>
        <w:ind w:left="1360"/>
        <w:jc w:val="left"/>
      </w:pPr>
      <w:r>
        <w:rPr>
          <w:rFonts w:eastAsia="等线" w:ascii="Arial" w:cs="Arial" w:hAnsi="Arial"/>
          <w:b w:val="true"/>
          <w:sz w:val="22"/>
        </w:rPr>
        <w:t>UP主数据爬取</w:t>
      </w:r>
      <w:r>
        <w:rPr>
          <w:rFonts w:eastAsia="等线" w:ascii="Arial" w:cs="Arial" w:hAnsi="Arial"/>
          <w:sz w:val="22"/>
        </w:rPr>
        <w:t xml:space="preserve"> (</w:t>
      </w:r>
      <w:r>
        <w:rPr>
          <w:rFonts w:eastAsia="Consolas" w:ascii="Consolas" w:cs="Consolas" w:hAnsi="Consolas"/>
          <w:sz w:val="22"/>
          <w:shd w:fill="EFF0F1"/>
        </w:rPr>
        <w:t>fetch_up.py</w:t>
      </w:r>
      <w:r>
        <w:rPr>
          <w:rFonts w:eastAsia="等线" w:ascii="Arial" w:cs="Arial" w:hAnsi="Arial"/>
          <w:sz w:val="22"/>
        </w:rPr>
        <w:t xml:space="preserve">): 抓取指定UP主的个人资料及其发布的所有视频信息，存入 </w:t>
      </w:r>
      <w:r>
        <w:rPr>
          <w:rFonts w:eastAsia="Consolas" w:ascii="Consolas" w:cs="Consolas" w:hAnsi="Consolas"/>
          <w:sz w:val="22"/>
          <w:shd w:fill="EFF0F1"/>
        </w:rPr>
        <w:t>up_profile</w:t>
      </w:r>
      <w:r>
        <w:rPr>
          <w:rFonts w:eastAsia="等线" w:ascii="Arial" w:cs="Arial" w:hAnsi="Arial"/>
          <w:sz w:val="22"/>
        </w:rPr>
        <w:t xml:space="preserve"> 等相关数据表中。</w:t>
      </w:r>
    </w:p>
    <w:p>
      <w:pPr>
        <w:spacing w:before="120" w:after="120" w:line="288" w:lineRule="auto"/>
        <w:ind w:left="1360"/>
        <w:jc w:val="left"/>
      </w:pPr>
      <w:r>
        <w:rPr>
          <w:rFonts w:eastAsia="等线" w:ascii="Arial" w:cs="Arial" w:hAnsi="Arial"/>
          <w:sz w:val="22"/>
        </w:rPr>
        <w:t xml:space="preserve">所有采集到的原始数据均存储在 </w:t>
      </w:r>
      <w:r>
        <w:rPr>
          <w:rFonts w:eastAsia="等线" w:ascii="Arial" w:cs="Arial" w:hAnsi="Arial"/>
          <w:b w:val="true"/>
          <w:sz w:val="22"/>
        </w:rPr>
        <w:t>MySQL</w:t>
      </w:r>
      <w:r>
        <w:rPr>
          <w:rFonts w:eastAsia="等线" w:ascii="Arial" w:cs="Arial" w:hAnsi="Arial"/>
          <w:sz w:val="22"/>
        </w:rPr>
        <w:t xml:space="preserve"> 数据库中，便于后续的查询、管理和分析。</w:t>
      </w:r>
    </w:p>
    <w:p>
      <w:pPr>
        <w:pStyle w:val="4"/>
        <w:spacing w:before="260" w:after="120" w:line="288" w:lineRule="auto"/>
        <w:ind w:left="907"/>
        <w:jc w:val="left"/>
        <w:outlineLvl w:val="3"/>
      </w:pPr>
      <w:bookmarkStart w:name="heading_16" w:id="16"/>
      <w:r>
        <w:rPr>
          <w:rFonts w:eastAsia="等线" w:ascii="Arial" w:cs="Arial" w:hAnsi="Arial"/>
          <w:color w:val="3370ff"/>
          <w:sz w:val="28"/>
        </w:rPr>
        <w:t xml:space="preserve">2.3.1.3 </w:t>
      </w:r>
      <w:r>
        <w:rPr>
          <w:rFonts w:eastAsia="等线" w:ascii="Arial" w:cs="Arial" w:hAnsi="Arial"/>
          <w:b w:val="true"/>
          <w:sz w:val="28"/>
        </w:rPr>
        <w:t xml:space="preserve"> 数据预处理</w:t>
      </w:r>
      <w:bookmarkEnd w:id="16"/>
    </w:p>
    <w:p>
      <w:pPr>
        <w:spacing w:before="120" w:after="120" w:line="288" w:lineRule="auto"/>
        <w:ind w:left="907"/>
        <w:jc w:val="left"/>
      </w:pPr>
      <w:r>
        <w:rPr>
          <w:rFonts w:eastAsia="等线" w:ascii="Arial" w:cs="Arial" w:hAnsi="Arial"/>
          <w:sz w:val="22"/>
        </w:rPr>
        <w:t>原始数据中存在缺失值、异常值以及不适用于直接分析的格式。我们对数据进行了以下预处理：</w:t>
      </w:r>
    </w:p>
    <w:p>
      <w:pPr>
        <w:numPr>
          <w:numId w:val="42"/>
        </w:numPr>
        <w:spacing w:before="120" w:after="120" w:line="288" w:lineRule="auto"/>
        <w:ind w:left="907"/>
        <w:jc w:val="left"/>
      </w:pPr>
      <w:r>
        <w:rPr>
          <w:rFonts w:eastAsia="等线" w:ascii="Arial" w:cs="Arial" w:hAnsi="Arial"/>
          <w:b w:val="true"/>
          <w:sz w:val="22"/>
        </w:rPr>
        <w:t>缺失值处理</w:t>
      </w:r>
      <w:r>
        <w:rPr>
          <w:rFonts w:eastAsia="等线" w:ascii="Arial" w:cs="Arial" w:hAnsi="Arial"/>
          <w:sz w:val="22"/>
        </w:rPr>
        <w:t>：对于部分数值型特征的缺失，我们采用均值或中位数进行填充。</w:t>
      </w:r>
    </w:p>
    <w:p>
      <w:pPr>
        <w:numPr>
          <w:numId w:val="43"/>
        </w:numPr>
        <w:spacing w:before="120" w:after="120" w:line="288" w:lineRule="auto"/>
        <w:ind w:left="907"/>
        <w:jc w:val="left"/>
      </w:pPr>
      <w:r>
        <w:rPr>
          <w:rFonts w:eastAsia="等线" w:ascii="Arial" w:cs="Arial" w:hAnsi="Arial"/>
          <w:b w:val="true"/>
          <w:sz w:val="22"/>
        </w:rPr>
        <w:t>数据清洗</w:t>
      </w:r>
      <w:r>
        <w:rPr>
          <w:rFonts w:eastAsia="等线" w:ascii="Arial" w:cs="Arial" w:hAnsi="Arial"/>
          <w:sz w:val="22"/>
        </w:rPr>
        <w:t>：移除了部分信息不完整的记录，确保数据集的质量。</w:t>
      </w:r>
    </w:p>
    <w:p>
      <w:pPr>
        <w:numPr>
          <w:numId w:val="44"/>
        </w:numPr>
        <w:spacing w:before="120" w:after="120" w:line="288" w:lineRule="auto"/>
        <w:ind w:left="907"/>
        <w:jc w:val="left"/>
      </w:pPr>
      <w:r>
        <w:rPr>
          <w:rFonts w:eastAsia="等线" w:ascii="Arial" w:cs="Arial" w:hAnsi="Arial"/>
          <w:b w:val="true"/>
          <w:sz w:val="22"/>
        </w:rPr>
        <w:t>特征工程</w:t>
      </w:r>
      <w:r>
        <w:rPr>
          <w:rFonts w:eastAsia="等线" w:ascii="Arial" w:cs="Arial" w:hAnsi="Arial"/>
          <w:sz w:val="22"/>
        </w:rPr>
        <w:t>：</w:t>
      </w:r>
    </w:p>
    <w:p>
      <w:pPr>
        <w:numPr>
          <w:numId w:val="45"/>
        </w:numPr>
        <w:spacing w:before="120" w:after="120" w:line="288" w:lineRule="auto"/>
        <w:ind w:left="1360"/>
        <w:jc w:val="left"/>
      </w:pPr>
      <w:r>
        <w:rPr>
          <w:rFonts w:eastAsia="等线" w:ascii="Arial" w:cs="Arial" w:hAnsi="Arial"/>
          <w:sz w:val="22"/>
        </w:rPr>
        <w:t>对UP主的个人简介、视频标题等文本数据进行分词处理，为后续的文本分析做准备。</w:t>
      </w:r>
    </w:p>
    <w:p>
      <w:pPr>
        <w:numPr>
          <w:numId w:val="46"/>
        </w:numPr>
        <w:spacing w:before="120" w:after="120" w:line="288" w:lineRule="auto"/>
        <w:ind w:left="1360"/>
        <w:jc w:val="left"/>
      </w:pPr>
      <w:r>
        <w:rPr>
          <w:rFonts w:eastAsia="等线" w:ascii="Arial" w:cs="Arial" w:hAnsi="Arial"/>
          <w:sz w:val="22"/>
        </w:rPr>
        <w:t>从视频时长、发布时间等数据中提取新的特征，例如将发布时间转换为工作日/周末等。</w:t>
      </w:r>
    </w:p>
    <w:p>
      <w:pPr>
        <w:numPr>
          <w:numId w:val="47"/>
        </w:numPr>
        <w:spacing w:before="120" w:after="120" w:line="288" w:lineRule="auto"/>
        <w:ind w:left="1360"/>
        <w:jc w:val="left"/>
      </w:pPr>
      <w:r>
        <w:rPr>
          <w:rFonts w:eastAsia="等线" w:ascii="Arial" w:cs="Arial" w:hAnsi="Arial"/>
          <w:sz w:val="22"/>
        </w:rPr>
        <w:t>为了消除不同指标量纲的影响，我们对部分数值型特征（如播放量、粉丝数）进行了归一化或标准化处理。</w:t>
      </w:r>
    </w:p>
    <w:p>
      <w:pPr>
        <w:pStyle w:val="3"/>
        <w:spacing w:before="300" w:after="120" w:line="288" w:lineRule="auto"/>
        <w:ind w:left="453"/>
        <w:jc w:val="left"/>
        <w:outlineLvl w:val="2"/>
      </w:pPr>
      <w:bookmarkStart w:name="heading_17" w:id="17"/>
      <w:r>
        <w:rPr>
          <w:rFonts w:eastAsia="等线" w:ascii="Arial" w:cs="Arial" w:hAnsi="Arial"/>
          <w:color w:val="3370ff"/>
          <w:sz w:val="30"/>
        </w:rPr>
        <w:t xml:space="preserve">2.3.2 </w:t>
      </w:r>
      <w:r>
        <w:rPr>
          <w:rFonts w:eastAsia="等线" w:ascii="Arial" w:cs="Arial" w:hAnsi="Arial"/>
          <w:b w:val="true"/>
          <w:sz w:val="30"/>
        </w:rPr>
        <w:t>UP主商业价值评估模型 (聚类分析)</w:t>
      </w:r>
      <w:bookmarkEnd w:id="17"/>
    </w:p>
    <w:p>
      <w:pPr>
        <w:spacing w:before="120" w:after="120" w:line="288" w:lineRule="auto"/>
        <w:ind w:left="453"/>
        <w:jc w:val="left"/>
      </w:pPr>
      <w:r>
        <w:rPr>
          <w:rFonts w:eastAsia="等线" w:ascii="Arial" w:cs="Arial" w:hAnsi="Arial"/>
          <w:sz w:val="22"/>
        </w:rPr>
        <w:t>为了深入挖掘B站UP主的商业价值和创作类型，我们构建了一个基于UP主核心数据的聚类分析模型 (upModel/)。</w:t>
      </w:r>
    </w:p>
    <w:p>
      <w:pPr>
        <w:pStyle w:val="4"/>
        <w:spacing w:before="260" w:after="120" w:line="288" w:lineRule="auto"/>
        <w:ind w:left="453"/>
        <w:jc w:val="left"/>
        <w:outlineLvl w:val="3"/>
      </w:pPr>
      <w:bookmarkStart w:name="heading_18" w:id="18"/>
      <w:r>
        <w:rPr>
          <w:rFonts w:eastAsia="等线" w:ascii="Arial" w:cs="Arial" w:hAnsi="Arial"/>
          <w:color w:val="3370ff"/>
          <w:sz w:val="28"/>
        </w:rPr>
        <w:t xml:space="preserve">2.3.2.1 </w:t>
      </w:r>
      <w:r>
        <w:rPr>
          <w:rFonts w:eastAsia="等线" w:ascii="Arial" w:cs="Arial" w:hAnsi="Arial"/>
          <w:b w:val="true"/>
          <w:sz w:val="28"/>
        </w:rPr>
        <w:t xml:space="preserve"> 特征选择</w:t>
      </w:r>
      <w:bookmarkEnd w:id="18"/>
    </w:p>
    <w:p>
      <w:pPr>
        <w:spacing w:before="120" w:after="120" w:line="288" w:lineRule="auto"/>
        <w:ind w:left="453"/>
        <w:jc w:val="left"/>
      </w:pPr>
      <w:r>
        <w:rPr>
          <w:rFonts w:eastAsia="等线" w:ascii="Arial" w:cs="Arial" w:hAnsi="Arial"/>
          <w:sz w:val="22"/>
        </w:rPr>
        <w:t>我们选取了能够反映UP主影响力、活跃度和粉丝粘性的关键指标作为聚类分析的特征，主要包括：</w:t>
      </w:r>
    </w:p>
    <w:p>
      <w:pPr>
        <w:numPr>
          <w:numId w:val="48"/>
        </w:numPr>
        <w:spacing w:before="120" w:after="120" w:line="288" w:lineRule="auto"/>
        <w:ind w:left="453"/>
        <w:jc w:val="left"/>
      </w:pPr>
      <w:r>
        <w:rPr>
          <w:rFonts w:eastAsia="Consolas" w:ascii="Consolas" w:cs="Consolas" w:hAnsi="Consolas"/>
          <w:sz w:val="22"/>
          <w:shd w:fill="EFF0F1"/>
        </w:rPr>
        <w:t>follower</w:t>
      </w:r>
      <w:r>
        <w:rPr>
          <w:rFonts w:eastAsia="等线" w:ascii="Arial" w:cs="Arial" w:hAnsi="Arial"/>
          <w:sz w:val="22"/>
        </w:rPr>
        <w:t xml:space="preserve"> (粉丝数)</w:t>
      </w:r>
    </w:p>
    <w:p>
      <w:pPr>
        <w:numPr>
          <w:numId w:val="49"/>
        </w:numPr>
        <w:spacing w:before="120" w:after="120" w:line="288" w:lineRule="auto"/>
        <w:ind w:left="453"/>
        <w:jc w:val="left"/>
      </w:pPr>
      <w:r>
        <w:rPr>
          <w:rFonts w:eastAsia="Consolas" w:ascii="Consolas" w:cs="Consolas" w:hAnsi="Consolas"/>
          <w:sz w:val="22"/>
          <w:shd w:fill="EFF0F1"/>
        </w:rPr>
        <w:t>likes</w:t>
      </w:r>
      <w:r>
        <w:rPr>
          <w:rFonts w:eastAsia="等线" w:ascii="Arial" w:cs="Arial" w:hAnsi="Arial"/>
          <w:sz w:val="22"/>
        </w:rPr>
        <w:t xml:space="preserve"> (总获赞数)</w:t>
      </w:r>
    </w:p>
    <w:p>
      <w:pPr>
        <w:numPr>
          <w:numId w:val="50"/>
        </w:numPr>
        <w:spacing w:before="120" w:after="120" w:line="288" w:lineRule="auto"/>
        <w:ind w:left="453"/>
        <w:jc w:val="left"/>
      </w:pPr>
      <w:r>
        <w:rPr>
          <w:rFonts w:eastAsia="Consolas" w:ascii="Consolas" w:cs="Consolas" w:hAnsi="Consolas"/>
          <w:sz w:val="22"/>
          <w:shd w:fill="EFF0F1"/>
        </w:rPr>
        <w:t>archive_view</w:t>
      </w:r>
      <w:r>
        <w:rPr>
          <w:rFonts w:eastAsia="等线" w:ascii="Arial" w:cs="Arial" w:hAnsi="Arial"/>
          <w:sz w:val="22"/>
        </w:rPr>
        <w:t xml:space="preserve"> (总播放量)</w:t>
      </w:r>
    </w:p>
    <w:p>
      <w:pPr>
        <w:numPr>
          <w:numId w:val="51"/>
        </w:numPr>
        <w:spacing w:before="120" w:after="120" w:line="288" w:lineRule="auto"/>
        <w:ind w:left="453"/>
        <w:jc w:val="left"/>
      </w:pPr>
      <w:r>
        <w:rPr>
          <w:rFonts w:eastAsia="Consolas" w:ascii="Consolas" w:cs="Consolas" w:hAnsi="Consolas"/>
          <w:sz w:val="22"/>
          <w:shd w:fill="EFF0F1"/>
        </w:rPr>
        <w:t>article_view</w:t>
      </w:r>
      <w:r>
        <w:rPr>
          <w:rFonts w:eastAsia="等线" w:ascii="Arial" w:cs="Arial" w:hAnsi="Arial"/>
          <w:sz w:val="22"/>
        </w:rPr>
        <w:t xml:space="preserve"> (专栏阅读量)</w:t>
      </w:r>
    </w:p>
    <w:p>
      <w:pPr>
        <w:pStyle w:val="4"/>
        <w:spacing w:before="260" w:after="120" w:line="288" w:lineRule="auto"/>
        <w:ind w:left="453"/>
        <w:jc w:val="left"/>
        <w:outlineLvl w:val="3"/>
      </w:pPr>
      <w:bookmarkStart w:name="heading_19" w:id="19"/>
      <w:r>
        <w:rPr>
          <w:rFonts w:eastAsia="等线" w:ascii="Arial" w:cs="Arial" w:hAnsi="Arial"/>
          <w:color w:val="3370ff"/>
          <w:sz w:val="28"/>
        </w:rPr>
        <w:t xml:space="preserve">2.3.2.2 </w:t>
      </w:r>
      <w:r>
        <w:rPr>
          <w:rFonts w:eastAsia="等线" w:ascii="Arial" w:cs="Arial" w:hAnsi="Arial"/>
          <w:b w:val="true"/>
          <w:sz w:val="28"/>
        </w:rPr>
        <w:t>模型与算法</w:t>
      </w:r>
      <w:bookmarkEnd w:id="19"/>
    </w:p>
    <w:p>
      <w:pPr>
        <w:spacing w:before="120" w:after="120" w:line="288" w:lineRule="auto"/>
        <w:ind w:left="453"/>
        <w:jc w:val="left"/>
      </w:pPr>
      <w:r>
        <w:rPr>
          <w:rFonts w:eastAsia="等线" w:ascii="Arial" w:cs="Arial" w:hAnsi="Arial"/>
          <w:sz w:val="22"/>
        </w:rPr>
        <w:t xml:space="preserve">我们采用了经典的 </w:t>
      </w:r>
      <w:r>
        <w:rPr>
          <w:rFonts w:eastAsia="等线" w:ascii="Arial" w:cs="Arial" w:hAnsi="Arial"/>
          <w:b w:val="true"/>
          <w:sz w:val="22"/>
        </w:rPr>
        <w:t>K-Means 聚类算法</w:t>
      </w:r>
      <w:r>
        <w:rPr>
          <w:rFonts w:eastAsia="等线" w:ascii="Arial" w:cs="Arial" w:hAnsi="Arial"/>
          <w:sz w:val="22"/>
        </w:rPr>
        <w:t xml:space="preserve"> (</w:t>
      </w:r>
      <w:r>
        <w:rPr>
          <w:rFonts w:eastAsia="Consolas" w:ascii="Consolas" w:cs="Consolas" w:hAnsi="Consolas"/>
          <w:sz w:val="22"/>
          <w:shd w:fill="EFF0F1"/>
        </w:rPr>
        <w:t>upModel/cluster.py</w:t>
      </w:r>
      <w:r>
        <w:rPr>
          <w:rFonts w:eastAsia="等线" w:ascii="Arial" w:cs="Arial" w:hAnsi="Arial"/>
          <w:sz w:val="22"/>
        </w:rPr>
        <w:t>)。该算法能够将特征相似的UP主自动划分到同一类别中。</w:t>
      </w:r>
    </w:p>
    <w:p>
      <w:pPr>
        <w:spacing w:before="120" w:after="120" w:line="288" w:lineRule="auto"/>
        <w:ind w:left="453"/>
        <w:jc w:val="left"/>
      </w:pPr>
      <w:r>
        <w:rPr>
          <w:rFonts w:eastAsia="等线" w:ascii="Arial" w:cs="Arial" w:hAnsi="Arial"/>
          <w:sz w:val="22"/>
        </w:rPr>
        <w:t>为了确定最优的聚类数量 (K值)，我们使用了</w:t>
      </w:r>
      <w:r>
        <w:rPr>
          <w:rFonts w:eastAsia="等线" w:ascii="Arial" w:cs="Arial" w:hAnsi="Arial"/>
          <w:b w:val="true"/>
          <w:sz w:val="22"/>
        </w:rPr>
        <w:t>轮廓系数法 (Silhouette Score)</w:t>
      </w:r>
      <w:r>
        <w:rPr>
          <w:rFonts w:eastAsia="等线" w:ascii="Arial" w:cs="Arial" w:hAnsi="Arial"/>
          <w:sz w:val="22"/>
        </w:rPr>
        <w:t>。通过计算不同K值下的轮廓系数，我们发现当K值为4时，聚类效果最为理想，各类别的区分度最高。</w:t>
      </w:r>
    </w:p>
    <w:p>
      <w:pPr>
        <w:pStyle w:val="4"/>
        <w:spacing w:before="260" w:after="120" w:line="288" w:lineRule="auto"/>
        <w:ind w:left="453"/>
        <w:jc w:val="left"/>
        <w:outlineLvl w:val="3"/>
      </w:pPr>
      <w:bookmarkStart w:name="heading_20" w:id="20"/>
      <w:r>
        <w:rPr>
          <w:rFonts w:eastAsia="等线" w:ascii="Arial" w:cs="Arial" w:hAnsi="Arial"/>
          <w:color w:val="3370ff"/>
          <w:sz w:val="28"/>
        </w:rPr>
        <w:t xml:space="preserve">2.3.2.3 </w:t>
      </w:r>
      <w:r>
        <w:rPr>
          <w:rFonts w:eastAsia="等线" w:ascii="Arial" w:cs="Arial" w:hAnsi="Arial"/>
          <w:b w:val="true"/>
          <w:sz w:val="28"/>
        </w:rPr>
        <w:t>分析结果</w:t>
      </w:r>
      <w:bookmarkEnd w:id="20"/>
    </w:p>
    <w:p>
      <w:pPr>
        <w:spacing w:before="120" w:after="120" w:line="288" w:lineRule="auto"/>
        <w:ind w:left="453" w:firstLine="420"/>
        <w:jc w:val="left"/>
      </w:pPr>
      <w:r>
        <w:rPr>
          <w:rFonts w:eastAsia="等线" w:ascii="Arial" w:cs="Arial" w:hAnsi="Arial"/>
          <w:sz w:val="22"/>
        </w:rPr>
        <w:t xml:space="preserve"> </w:t>
      </w:r>
      <w:r>
        <w:rPr>
          <w:rFonts w:eastAsia="等线" w:ascii="Arial" w:cs="Arial" w:hAnsi="Arial"/>
          <w:b w:val="true"/>
          <w:sz w:val="22"/>
        </w:rPr>
        <w:t>使用肘部法则计算不同 K 值下的聚类误差(SSE 平方误差), 然后绘制K-SSE的关系图, 选择肘部(即SSE 明显下降后，下降速率开始变缓的那个K值)</w:t>
      </w:r>
    </w:p>
    <w:p>
      <w:pPr>
        <w:spacing w:before="120" w:after="120" w:line="288" w:lineRule="auto"/>
        <w:ind w:left="453"/>
        <w:jc w:val="center"/>
      </w:pPr>
      <w:r>
        <w:drawing>
          <wp:inline distT="0" distR="0" distB="0" distL="0">
            <wp:extent cx="5257800" cy="39433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3"/>
                    <a:stretch>
                      <a:fillRect/>
                    </a:stretch>
                  </pic:blipFill>
                  <pic:spPr>
                    <a:xfrm>
                      <a:off x="0" y="0"/>
                      <a:ext cx="5257800" cy="3943350"/>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由图可知</w:t>
      </w:r>
      <w:r>
        <w:rPr>
          <w:rFonts w:eastAsia="等线" w:ascii="Arial" w:cs="Arial" w:hAnsi="Arial"/>
          <w:b w:val="true"/>
          <w:sz w:val="22"/>
        </w:rPr>
        <w:t>K=3</w:t>
      </w:r>
      <w:r>
        <w:rPr>
          <w:rFonts w:eastAsia="等线" w:ascii="Arial" w:cs="Arial" w:hAnsi="Arial"/>
          <w:sz w:val="22"/>
        </w:rPr>
        <w:t>时是最优的聚类</w:t>
      </w:r>
    </w:p>
    <w:p>
      <w:pPr>
        <w:spacing w:before="120" w:after="120" w:line="288" w:lineRule="auto"/>
        <w:ind w:left="453"/>
        <w:jc w:val="center"/>
      </w:pPr>
      <w:r>
        <w:drawing>
          <wp:inline distT="0" distR="0" distB="0" distL="0">
            <wp:extent cx="5257800" cy="39338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4"/>
                    <a:stretch>
                      <a:fillRect/>
                    </a:stretch>
                  </pic:blipFill>
                  <pic:spPr>
                    <a:xfrm>
                      <a:off x="0" y="0"/>
                      <a:ext cx="5257800" cy="3933825"/>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通过K-Means聚类，我们将样本中的UP主划分为了四个主要类别：</w:t>
      </w:r>
    </w:p>
    <w:p>
      <w:pPr>
        <w:numPr>
          <w:numId w:val="52"/>
        </w:numPr>
        <w:spacing w:before="120" w:after="120" w:line="288" w:lineRule="auto"/>
        <w:ind w:left="453"/>
        <w:jc w:val="left"/>
      </w:pPr>
      <w:r>
        <w:rPr>
          <w:rFonts w:eastAsia="等线" w:ascii="Arial" w:cs="Arial" w:hAnsi="Arial"/>
          <w:b w:val="true"/>
          <w:sz w:val="22"/>
        </w:rPr>
        <w:t>头部顶流UP主 (Cluster 0)</w:t>
      </w:r>
      <w:r>
        <w:rPr>
          <w:rFonts w:eastAsia="等线" w:ascii="Arial" w:cs="Arial" w:hAnsi="Arial"/>
          <w:sz w:val="22"/>
        </w:rPr>
        <w:t>:</w:t>
      </w:r>
    </w:p>
    <w:p>
      <w:pPr>
        <w:numPr>
          <w:numId w:val="53"/>
        </w:numPr>
        <w:spacing w:before="120" w:after="120" w:line="288" w:lineRule="auto"/>
        <w:ind w:left="907"/>
        <w:jc w:val="left"/>
      </w:pPr>
      <w:r>
        <w:rPr>
          <w:rFonts w:eastAsia="等线" w:ascii="Arial" w:cs="Arial" w:hAnsi="Arial"/>
          <w:b w:val="true"/>
          <w:sz w:val="22"/>
        </w:rPr>
        <w:t>特征</w:t>
      </w:r>
      <w:r>
        <w:rPr>
          <w:rFonts w:eastAsia="等线" w:ascii="Arial" w:cs="Arial" w:hAnsi="Arial"/>
          <w:sz w:val="22"/>
        </w:rPr>
        <w:t>: 粉丝数、总播放量、总点赞数均远超其他类别，各项指标呈现出极高的水平。</w:t>
      </w:r>
    </w:p>
    <w:p>
      <w:pPr>
        <w:numPr>
          <w:numId w:val="54"/>
        </w:numPr>
        <w:spacing w:before="120" w:after="120" w:line="288" w:lineRule="auto"/>
        <w:ind w:left="907"/>
        <w:jc w:val="left"/>
      </w:pPr>
      <w:r>
        <w:rPr>
          <w:rFonts w:eastAsia="等线" w:ascii="Arial" w:cs="Arial" w:hAnsi="Arial"/>
          <w:b w:val="true"/>
          <w:sz w:val="22"/>
        </w:rPr>
        <w:t>分析</w:t>
      </w:r>
      <w:r>
        <w:rPr>
          <w:rFonts w:eastAsia="等线" w:ascii="Arial" w:cs="Arial" w:hAnsi="Arial"/>
          <w:sz w:val="22"/>
        </w:rPr>
        <w:t>: 这类UP主是平台的核心创作者，具有强大的市场号召力和商业价值。他们的内容质量高、更新频率稳定，是品牌合作的首选对象。</w:t>
      </w:r>
    </w:p>
    <w:p>
      <w:pPr>
        <w:numPr>
          <w:numId w:val="55"/>
        </w:numPr>
        <w:spacing w:before="120" w:after="120" w:line="288" w:lineRule="auto"/>
        <w:ind w:left="453"/>
        <w:jc w:val="left"/>
      </w:pPr>
      <w:r>
        <w:rPr>
          <w:rFonts w:eastAsia="等线" w:ascii="Arial" w:cs="Arial" w:hAnsi="Arial"/>
          <w:b w:val="true"/>
          <w:sz w:val="22"/>
        </w:rPr>
        <w:t>潜力</w:t>
      </w:r>
      <w:r>
        <w:rPr>
          <w:rFonts w:eastAsia="等线" w:ascii="Arial" w:cs="Arial" w:hAnsi="Arial"/>
          <w:b w:val="true"/>
          <w:sz w:val="22"/>
        </w:rPr>
        <w:t>UP主 (Cluster</w:t>
      </w:r>
      <w:r>
        <w:rPr>
          <w:rFonts w:eastAsia="等线" w:ascii="Arial" w:cs="Arial" w:hAnsi="Arial"/>
          <w:b w:val="true"/>
          <w:sz w:val="22"/>
        </w:rPr>
        <w:t xml:space="preserve"> 2</w:t>
      </w:r>
      <w:r>
        <w:rPr>
          <w:rFonts w:eastAsia="等线" w:ascii="Arial" w:cs="Arial" w:hAnsi="Arial"/>
          <w:b w:val="true"/>
          <w:sz w:val="22"/>
        </w:rPr>
        <w:t>)</w:t>
      </w:r>
      <w:r>
        <w:rPr>
          <w:rFonts w:eastAsia="等线" w:ascii="Arial" w:cs="Arial" w:hAnsi="Arial"/>
          <w:sz w:val="22"/>
        </w:rPr>
        <w:t>:</w:t>
      </w:r>
    </w:p>
    <w:p>
      <w:pPr>
        <w:numPr>
          <w:numId w:val="56"/>
        </w:numPr>
        <w:spacing w:before="120" w:after="120" w:line="288" w:lineRule="auto"/>
        <w:ind w:left="907"/>
        <w:jc w:val="left"/>
      </w:pPr>
      <w:r>
        <w:rPr>
          <w:rFonts w:eastAsia="等线" w:ascii="Arial" w:cs="Arial" w:hAnsi="Arial"/>
          <w:b w:val="true"/>
          <w:sz w:val="22"/>
        </w:rPr>
        <w:t>特征</w:t>
      </w:r>
      <w:r>
        <w:rPr>
          <w:rFonts w:eastAsia="等线" w:ascii="Arial" w:cs="Arial" w:hAnsi="Arial"/>
          <w:sz w:val="22"/>
        </w:rPr>
        <w:t>: 各项数据指标虽然低于头部UP主，但仍然维持在较高水平，且数据较为均衡。</w:t>
      </w:r>
    </w:p>
    <w:p>
      <w:pPr>
        <w:numPr>
          <w:numId w:val="57"/>
        </w:numPr>
        <w:spacing w:before="120" w:after="120" w:line="288" w:lineRule="auto"/>
        <w:ind w:left="907"/>
        <w:jc w:val="left"/>
      </w:pPr>
      <w:r>
        <w:rPr>
          <w:rFonts w:eastAsia="等线" w:ascii="Arial" w:cs="Arial" w:hAnsi="Arial"/>
          <w:b w:val="true"/>
          <w:sz w:val="22"/>
        </w:rPr>
        <w:t>分析</w:t>
      </w:r>
      <w:r>
        <w:rPr>
          <w:rFonts w:eastAsia="等线" w:ascii="Arial" w:cs="Arial" w:hAnsi="Arial"/>
          <w:sz w:val="22"/>
        </w:rPr>
        <w:t>: 这是平台的中坚力量，拥有忠实的粉丝群体。他们在特定领域内具有较深的影响力，是平台内容生态的重要组成部分，具有很高的成长潜力。</w:t>
      </w:r>
    </w:p>
    <w:p>
      <w:pPr>
        <w:numPr>
          <w:numId w:val="58"/>
        </w:numPr>
        <w:spacing w:before="120" w:after="120" w:line="288" w:lineRule="auto"/>
        <w:ind w:left="453"/>
        <w:jc w:val="left"/>
      </w:pPr>
      <w:r>
        <w:rPr>
          <w:rFonts w:eastAsia="等线" w:ascii="Arial" w:cs="Arial" w:hAnsi="Arial"/>
          <w:b w:val="true"/>
          <w:sz w:val="22"/>
        </w:rPr>
        <w:t>普通</w:t>
      </w:r>
      <w:r>
        <w:rPr>
          <w:rFonts w:eastAsia="等线" w:ascii="Arial" w:cs="Arial" w:hAnsi="Arial"/>
          <w:b w:val="true"/>
          <w:sz w:val="22"/>
        </w:rPr>
        <w:t xml:space="preserve">UP主 (Cluster </w:t>
      </w:r>
      <w:r>
        <w:rPr>
          <w:rFonts w:eastAsia="等线" w:ascii="Arial" w:cs="Arial" w:hAnsi="Arial"/>
          <w:b w:val="true"/>
          <w:sz w:val="22"/>
        </w:rPr>
        <w:t>1</w:t>
      </w:r>
      <w:r>
        <w:rPr>
          <w:rFonts w:eastAsia="等线" w:ascii="Arial" w:cs="Arial" w:hAnsi="Arial"/>
          <w:b w:val="true"/>
          <w:sz w:val="22"/>
        </w:rPr>
        <w:t>)</w:t>
      </w:r>
      <w:r>
        <w:rPr>
          <w:rFonts w:eastAsia="等线" w:ascii="Arial" w:cs="Arial" w:hAnsi="Arial"/>
          <w:sz w:val="22"/>
        </w:rPr>
        <w:t>:</w:t>
      </w:r>
    </w:p>
    <w:p>
      <w:pPr>
        <w:numPr>
          <w:numId w:val="59"/>
        </w:numPr>
        <w:spacing w:before="120" w:after="120" w:line="288" w:lineRule="auto"/>
        <w:ind w:left="907"/>
        <w:jc w:val="left"/>
      </w:pPr>
      <w:r>
        <w:rPr>
          <w:rFonts w:eastAsia="等线" w:ascii="Arial" w:cs="Arial" w:hAnsi="Arial"/>
          <w:b w:val="true"/>
          <w:sz w:val="22"/>
        </w:rPr>
        <w:t>特征</w:t>
      </w:r>
      <w:r>
        <w:rPr>
          <w:rFonts w:eastAsia="等线" w:ascii="Arial" w:cs="Arial" w:hAnsi="Arial"/>
          <w:sz w:val="22"/>
        </w:rPr>
        <w:t>:各项数据指标均处于较低水平，粉丝和播放量积累较少。</w:t>
      </w:r>
    </w:p>
    <w:p>
      <w:pPr>
        <w:numPr>
          <w:numId w:val="60"/>
        </w:numPr>
        <w:spacing w:before="120" w:after="120" w:line="288" w:lineRule="auto"/>
        <w:ind w:left="907"/>
        <w:jc w:val="left"/>
      </w:pPr>
      <w:r>
        <w:rPr>
          <w:rFonts w:eastAsia="等线" w:ascii="Arial" w:cs="Arial" w:hAnsi="Arial"/>
          <w:b w:val="true"/>
          <w:sz w:val="22"/>
        </w:rPr>
        <w:t>分析</w:t>
      </w:r>
      <w:r>
        <w:rPr>
          <w:rFonts w:eastAsia="等线" w:ascii="Arial" w:cs="Arial" w:hAnsi="Arial"/>
          <w:sz w:val="22"/>
        </w:rPr>
        <w:t>: 这类UP主是平台的新生力量或仍在探索期的创作者。他们需要平台的扶持和自身的努力来实现成长。</w:t>
      </w:r>
    </w:p>
    <w:p>
      <w:pPr>
        <w:spacing w:before="120" w:after="120" w:line="288" w:lineRule="auto"/>
        <w:ind w:left="453"/>
        <w:jc w:val="left"/>
      </w:pPr>
      <w:r>
        <w:rPr>
          <w:rFonts w:eastAsia="等线" w:ascii="Arial" w:cs="Arial" w:hAnsi="Arial"/>
          <w:sz w:val="22"/>
        </w:rPr>
        <w:t>通过该聚类模型，我们可以对UP主进行快速分类，为内容推荐、商业合作和平台运营提供数据支持。</w:t>
      </w:r>
    </w:p>
    <w:p>
      <w:pPr>
        <w:pStyle w:val="3"/>
        <w:spacing w:before="300" w:after="120" w:line="288" w:lineRule="auto"/>
        <w:ind w:left="453"/>
        <w:jc w:val="left"/>
        <w:outlineLvl w:val="2"/>
      </w:pPr>
      <w:bookmarkStart w:name="heading_21" w:id="21"/>
      <w:r>
        <w:rPr>
          <w:rFonts w:eastAsia="等线" w:ascii="Arial" w:cs="Arial" w:hAnsi="Arial"/>
          <w:color w:val="3370ff"/>
          <w:sz w:val="30"/>
        </w:rPr>
        <w:t xml:space="preserve">2.3.3 </w:t>
      </w:r>
      <w:r>
        <w:rPr>
          <w:rFonts w:eastAsia="等线" w:ascii="Arial" w:cs="Arial" w:hAnsi="Arial"/>
          <w:b w:val="true"/>
          <w:sz w:val="30"/>
        </w:rPr>
        <w:t>用户追踪功能实现</w:t>
      </w:r>
      <w:bookmarkEnd w:id="21"/>
    </w:p>
    <w:p>
      <w:pPr>
        <w:spacing w:before="120" w:after="120" w:line="288" w:lineRule="auto"/>
        <w:ind w:left="453"/>
        <w:jc w:val="left"/>
      </w:pPr>
      <w:r>
        <w:rPr>
          <w:rFonts w:eastAsia="等线" w:ascii="Arial" w:cs="Arial" w:hAnsi="Arial"/>
          <w:sz w:val="22"/>
        </w:rPr>
        <w:t>除了对公开的宏观数据进行分析外，本项目还设计了用户行为追踪功能，旨在构建用户画像，并进一步分析用户间的社交网络关系。</w:t>
      </w:r>
    </w:p>
    <w:p>
      <w:pPr>
        <w:pStyle w:val="4"/>
        <w:spacing w:before="260" w:after="120" w:line="288" w:lineRule="auto"/>
        <w:ind w:left="453"/>
        <w:jc w:val="left"/>
        <w:outlineLvl w:val="3"/>
      </w:pPr>
      <w:bookmarkStart w:name="heading_22" w:id="22"/>
      <w:r>
        <w:rPr>
          <w:rFonts w:eastAsia="等线" w:ascii="Arial" w:cs="Arial" w:hAnsi="Arial"/>
          <w:color w:val="3370ff"/>
          <w:sz w:val="28"/>
        </w:rPr>
        <w:t xml:space="preserve">2.3.3.1 </w:t>
      </w:r>
      <w:r>
        <w:rPr>
          <w:rFonts w:eastAsia="等线" w:ascii="Arial" w:cs="Arial" w:hAnsi="Arial"/>
          <w:b w:val="true"/>
          <w:sz w:val="28"/>
        </w:rPr>
        <w:t>用户追踪功能实现</w:t>
      </w:r>
      <w:bookmarkEnd w:id="22"/>
    </w:p>
    <w:p>
      <w:pPr>
        <w:spacing w:before="120" w:after="120" w:line="288" w:lineRule="auto"/>
        <w:ind w:left="453"/>
        <w:jc w:val="left"/>
      </w:pPr>
      <w:r>
        <w:rPr>
          <w:rFonts w:eastAsia="等线" w:ascii="Arial" w:cs="Arial" w:hAnsi="Arial"/>
          <w:sz w:val="22"/>
        </w:rPr>
        <w:t>我们通过后端API (</w:t>
      </w:r>
      <w:r>
        <w:rPr>
          <w:rFonts w:eastAsia="Consolas" w:ascii="Consolas" w:cs="Consolas" w:hAnsi="Consolas"/>
          <w:sz w:val="22"/>
          <w:shd w:fill="EFF0F1"/>
        </w:rPr>
        <w:t>backend/src/routes/userTrack.js</w:t>
      </w:r>
      <w:r>
        <w:rPr>
          <w:rFonts w:eastAsia="等线" w:ascii="Arial" w:cs="Arial" w:hAnsi="Arial"/>
          <w:sz w:val="22"/>
        </w:rPr>
        <w:t>) 记录用户的关键行为。当前端用户进行特定操作时（例如，搜索UP主），会向后端发送POST请求，记录下用户的ID (</w:t>
      </w:r>
      <w:r>
        <w:rPr>
          <w:rFonts w:eastAsia="Consolas" w:ascii="Consolas" w:cs="Consolas" w:hAnsi="Consolas"/>
          <w:sz w:val="22"/>
          <w:shd w:fill="EFF0F1"/>
        </w:rPr>
        <w:t>uid</w:t>
      </w:r>
      <w:r>
        <w:rPr>
          <w:rFonts w:eastAsia="等线" w:ascii="Arial" w:cs="Arial" w:hAnsi="Arial"/>
          <w:sz w:val="22"/>
        </w:rPr>
        <w:t>)、名称 (</w:t>
      </w:r>
      <w:r>
        <w:rPr>
          <w:rFonts w:eastAsia="Consolas" w:ascii="Consolas" w:cs="Consolas" w:hAnsi="Consolas"/>
          <w:sz w:val="22"/>
          <w:shd w:fill="EFF0F1"/>
        </w:rPr>
        <w:t>name</w:t>
      </w:r>
      <w:r>
        <w:rPr>
          <w:rFonts w:eastAsia="等线" w:ascii="Arial" w:cs="Arial" w:hAnsi="Arial"/>
          <w:sz w:val="22"/>
        </w:rPr>
        <w:t>) 以及具体的追踪信息 (</w:t>
      </w:r>
      <w:r>
        <w:rPr>
          <w:rFonts w:eastAsia="Consolas" w:ascii="Consolas" w:cs="Consolas" w:hAnsi="Consolas"/>
          <w:sz w:val="22"/>
          <w:shd w:fill="EFF0F1"/>
        </w:rPr>
        <w:t>track_info</w:t>
      </w:r>
      <w:r>
        <w:rPr>
          <w:rFonts w:eastAsia="等线" w:ascii="Arial" w:cs="Arial" w:hAnsi="Arial"/>
          <w:sz w:val="22"/>
        </w:rPr>
        <w:t xml:space="preserve">)。所有行为数据都被存入 </w:t>
      </w:r>
      <w:r>
        <w:rPr>
          <w:rFonts w:eastAsia="Consolas" w:ascii="Consolas" w:cs="Consolas" w:hAnsi="Consolas"/>
          <w:sz w:val="22"/>
          <w:shd w:fill="EFF0F1"/>
        </w:rPr>
        <w:t>user_track</w:t>
      </w:r>
      <w:r>
        <w:rPr>
          <w:rFonts w:eastAsia="等线" w:ascii="Arial" w:cs="Arial" w:hAnsi="Arial"/>
          <w:sz w:val="22"/>
        </w:rPr>
        <w:t xml:space="preserve"> 数据表中。</w:t>
      </w:r>
    </w:p>
    <w:p>
      <w:pPr>
        <w:spacing w:before="120" w:after="120" w:line="288" w:lineRule="auto"/>
        <w:ind w:left="453"/>
        <w:jc w:val="left"/>
      </w:pPr>
      <w:r>
        <w:rPr>
          <w:rFonts w:eastAsia="等线" w:ascii="Arial" w:cs="Arial" w:hAnsi="Arial"/>
          <w:sz w:val="22"/>
        </w:rPr>
        <w:t>这一功能为我们深入理解用户偏好和使用习惯提供了宝贵的第一手资料。</w:t>
      </w:r>
    </w:p>
    <w:p>
      <w:pPr>
        <w:pStyle w:val="4"/>
        <w:spacing w:before="260" w:after="120" w:line="288" w:lineRule="auto"/>
        <w:ind w:left="453"/>
        <w:jc w:val="left"/>
        <w:outlineLvl w:val="3"/>
      </w:pPr>
      <w:bookmarkStart w:name="heading_23" w:id="23"/>
      <w:r>
        <w:rPr>
          <w:rFonts w:eastAsia="等线" w:ascii="Arial" w:cs="Arial" w:hAnsi="Arial"/>
          <w:color w:val="3370ff"/>
          <w:sz w:val="28"/>
        </w:rPr>
        <w:t xml:space="preserve">2.3.3.2 </w:t>
      </w:r>
      <w:r>
        <w:rPr>
          <w:rFonts w:eastAsia="等线" w:ascii="Arial" w:cs="Arial" w:hAnsi="Arial"/>
          <w:b w:val="true"/>
          <w:sz w:val="28"/>
        </w:rPr>
        <w:t>基于评论的社交网络分析</w:t>
      </w:r>
      <w:bookmarkEnd w:id="23"/>
    </w:p>
    <w:p>
      <w:pPr>
        <w:spacing w:before="120" w:after="120" w:line="288" w:lineRule="auto"/>
        <w:ind w:left="453"/>
        <w:jc w:val="left"/>
      </w:pPr>
      <w:r>
        <w:rPr>
          <w:rFonts w:eastAsia="等线" w:ascii="Arial" w:cs="Arial" w:hAnsi="Arial"/>
          <w:sz w:val="22"/>
        </w:rPr>
        <w:t xml:space="preserve">在 </w:t>
      </w:r>
      <w:r>
        <w:rPr>
          <w:rFonts w:eastAsia="Consolas" w:ascii="Consolas" w:cs="Consolas" w:hAnsi="Consolas"/>
          <w:sz w:val="22"/>
          <w:shd w:fill="EFF0F1"/>
        </w:rPr>
        <w:t>dataCrawler/looking-at-you/</w:t>
      </w:r>
      <w:r>
        <w:rPr>
          <w:rFonts w:eastAsia="等线" w:ascii="Arial" w:cs="Arial" w:hAnsi="Arial"/>
          <w:sz w:val="22"/>
        </w:rPr>
        <w:t xml:space="preserve"> 模块中，我们实现了一个特定的爬虫 </w:t>
      </w:r>
      <w:r>
        <w:rPr>
          <w:rFonts w:eastAsia="Consolas" w:ascii="Consolas" w:cs="Consolas" w:hAnsi="Consolas"/>
          <w:sz w:val="22"/>
          <w:shd w:fill="EFF0F1"/>
        </w:rPr>
        <w:t>looking_at_you.py</w:t>
      </w:r>
      <w:r>
        <w:rPr>
          <w:rFonts w:eastAsia="等线" w:ascii="Arial" w:cs="Arial" w:hAnsi="Arial"/>
          <w:sz w:val="22"/>
        </w:rPr>
        <w:t>，用于收集视频的评论数据。通过分析“哪些用户评论了哪些UP主的视频”，我们可以构建一个以UP主和评论用户为节点、以评论行为为连接的社交网络图。</w:t>
      </w:r>
    </w:p>
    <w:p>
      <w:pPr>
        <w:pStyle w:val="3"/>
        <w:spacing w:before="300" w:after="120" w:line="288" w:lineRule="auto"/>
        <w:ind w:left="453"/>
        <w:jc w:val="left"/>
        <w:outlineLvl w:val="2"/>
      </w:pPr>
      <w:bookmarkStart w:name="heading_24" w:id="24"/>
      <w:r>
        <w:rPr>
          <w:rFonts w:eastAsia="等线" w:ascii="Arial" w:cs="Arial" w:hAnsi="Arial"/>
          <w:color w:val="3370ff"/>
          <w:sz w:val="30"/>
        </w:rPr>
        <w:t xml:space="preserve">2.3.4 </w:t>
      </w:r>
      <w:r>
        <w:rPr>
          <w:rFonts w:eastAsia="等线" w:ascii="Arial" w:cs="Arial" w:hAnsi="Arial"/>
          <w:b w:val="true"/>
          <w:sz w:val="30"/>
        </w:rPr>
        <w:t>热门视频分析:</w:t>
      </w:r>
      <w:bookmarkEnd w:id="24"/>
    </w:p>
    <w:p>
      <w:pPr>
        <w:pStyle w:val="4"/>
        <w:spacing w:before="260" w:after="120" w:line="288" w:lineRule="auto"/>
        <w:ind w:left="453"/>
        <w:jc w:val="left"/>
        <w:outlineLvl w:val="3"/>
      </w:pPr>
      <w:bookmarkStart w:name="heading_25" w:id="25"/>
      <w:r>
        <w:rPr>
          <w:rFonts w:eastAsia="等线" w:ascii="Arial" w:cs="Arial" w:hAnsi="Arial"/>
          <w:color w:val="3370ff"/>
          <w:sz w:val="28"/>
        </w:rPr>
        <w:t xml:space="preserve">2.3.4.1 </w:t>
      </w:r>
      <w:r>
        <w:rPr>
          <w:rFonts w:eastAsia="等线" w:ascii="Arial" w:cs="Arial" w:hAnsi="Arial"/>
          <w:b w:val="true"/>
          <w:sz w:val="28"/>
        </w:rPr>
        <w:t>爬取的热门视频(1h更新一次)</w:t>
      </w:r>
      <w:bookmarkEnd w:id="25"/>
    </w:p>
    <w:p>
      <w:pPr>
        <w:spacing w:before="120" w:after="120" w:line="288" w:lineRule="auto"/>
        <w:ind w:left="453"/>
        <w:jc w:val="left"/>
      </w:pPr>
      <w:r>
        <w:rPr>
          <w:rFonts w:eastAsia="等线" w:ascii="Arial" w:cs="Arial" w:hAnsi="Arial"/>
          <w:sz w:val="22"/>
        </w:rPr>
        <w:t>(下面是正在倒计时的爬虫程序)</w:t>
      </w:r>
    </w:p>
    <w:p>
      <w:pPr>
        <w:spacing w:before="120" w:after="120" w:line="288" w:lineRule="auto"/>
        <w:ind w:left="453"/>
        <w:jc w:val="center"/>
      </w:pPr>
      <w:r>
        <w:drawing>
          <wp:inline distT="0" distR="0" distB="0" distL="0">
            <wp:extent cx="5257800" cy="32004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5"/>
                    <a:stretch>
                      <a:fillRect/>
                    </a:stretch>
                  </pic:blipFill>
                  <pic:spPr>
                    <a:xfrm>
                      <a:off x="0" y="0"/>
                      <a:ext cx="5257800" cy="3200400"/>
                    </a:xfrm>
                    <a:prstGeom prst="rect">
                      <a:avLst/>
                    </a:prstGeom>
                  </pic:spPr>
                </pic:pic>
              </a:graphicData>
            </a:graphic>
          </wp:inline>
        </w:drawing>
      </w:r>
    </w:p>
    <w:p>
      <w:pPr>
        <w:spacing w:before="120" w:after="120" w:line="288" w:lineRule="auto"/>
        <w:ind w:left="453"/>
        <w:jc w:val="left"/>
      </w:pPr>
    </w:p>
    <w:p>
      <w:pPr>
        <w:spacing w:before="120" w:after="120" w:line="288" w:lineRule="auto"/>
        <w:ind w:left="453"/>
        <w:jc w:val="left"/>
      </w:pPr>
      <w:r>
        <w:rPr>
          <w:rFonts w:eastAsia="等线" w:ascii="Arial" w:cs="Arial" w:hAnsi="Arial"/>
          <w:sz w:val="22"/>
        </w:rPr>
        <w:t>数据库展示:</w:t>
      </w:r>
    </w:p>
    <w:p>
      <w:pPr>
        <w:spacing w:before="120" w:after="120" w:line="288" w:lineRule="auto"/>
        <w:ind w:left="453"/>
        <w:jc w:val="center"/>
      </w:pPr>
      <w:r>
        <w:drawing>
          <wp:inline distT="0" distR="0" distB="0" distL="0">
            <wp:extent cx="5257800" cy="30670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5"/>
                    <a:stretch>
                      <a:fillRect/>
                    </a:stretch>
                  </pic:blipFill>
                  <pic:spPr>
                    <a:xfrm>
                      <a:off x="0" y="0"/>
                      <a:ext cx="5257800" cy="3067050"/>
                    </a:xfrm>
                    <a:prstGeom prst="rect">
                      <a:avLst/>
                    </a:prstGeom>
                  </pic:spPr>
                </pic:pic>
              </a:graphicData>
            </a:graphic>
          </wp:inline>
        </w:drawing>
      </w:r>
    </w:p>
    <w:p>
      <w:pPr>
        <w:pStyle w:val="4"/>
        <w:spacing w:before="260" w:after="120" w:line="288" w:lineRule="auto"/>
        <w:ind w:left="453"/>
        <w:jc w:val="left"/>
        <w:outlineLvl w:val="3"/>
      </w:pPr>
      <w:bookmarkStart w:name="heading_26" w:id="26"/>
      <w:r>
        <w:rPr>
          <w:rFonts w:eastAsia="等线" w:ascii="Arial" w:cs="Arial" w:hAnsi="Arial"/>
          <w:color w:val="3370ff"/>
          <w:sz w:val="28"/>
        </w:rPr>
        <w:t xml:space="preserve">2.3.4.2 </w:t>
      </w:r>
      <w:r>
        <w:rPr>
          <w:rFonts w:eastAsia="等线" w:ascii="Arial" w:cs="Arial" w:hAnsi="Arial"/>
          <w:b w:val="true"/>
          <w:sz w:val="28"/>
        </w:rPr>
        <w:t>首先对数据进行横向的分析,并且由前端页面进行展示（在可视化部分显示）</w:t>
      </w:r>
      <w:bookmarkEnd w:id="26"/>
    </w:p>
    <w:p>
      <w:pPr>
        <w:pStyle w:val="4"/>
        <w:spacing w:before="260" w:after="120" w:line="288" w:lineRule="auto"/>
        <w:ind w:left="453"/>
        <w:jc w:val="left"/>
        <w:outlineLvl w:val="3"/>
      </w:pPr>
      <w:bookmarkStart w:name="heading_27" w:id="27"/>
      <w:r>
        <w:rPr>
          <w:rFonts w:eastAsia="等线" w:ascii="Arial" w:cs="Arial" w:hAnsi="Arial"/>
          <w:color w:val="3370ff"/>
          <w:sz w:val="28"/>
        </w:rPr>
        <w:t xml:space="preserve">2.3.4.3 </w:t>
      </w:r>
      <w:r>
        <w:rPr>
          <w:rFonts w:eastAsia="等线" w:ascii="Arial" w:cs="Arial" w:hAnsi="Arial"/>
          <w:b w:val="true"/>
          <w:sz w:val="28"/>
        </w:rPr>
        <w:t>然后前端页面还可以对单个视频进行纵深分析（在可视化部分显示）</w:t>
      </w:r>
      <w:bookmarkEnd w:id="27"/>
    </w:p>
    <w:p>
      <w:pPr>
        <w:pStyle w:val="2"/>
        <w:spacing w:before="320" w:after="120" w:line="288" w:lineRule="auto"/>
        <w:ind w:left="0"/>
        <w:jc w:val="left"/>
        <w:outlineLvl w:val="1"/>
      </w:pPr>
      <w:bookmarkStart w:name="heading_28" w:id="28"/>
      <w:r>
        <w:rPr>
          <w:rFonts w:eastAsia="等线" w:ascii="Arial" w:cs="Arial" w:hAnsi="Arial"/>
          <w:color w:val="3370ff"/>
          <w:sz w:val="32"/>
        </w:rPr>
        <w:t xml:space="preserve">2.4 </w:t>
      </w:r>
      <w:r>
        <w:rPr>
          <w:rFonts w:eastAsia="等线" w:ascii="Arial" w:cs="Arial" w:hAnsi="Arial"/>
          <w:b w:val="true"/>
          <w:sz w:val="32"/>
        </w:rPr>
        <w:t>数据可视化:</w:t>
      </w:r>
      <w:bookmarkEnd w:id="28"/>
    </w:p>
    <w:p>
      <w:pPr>
        <w:pStyle w:val="3"/>
        <w:spacing w:before="300" w:after="120" w:line="288" w:lineRule="auto"/>
        <w:ind w:left="453"/>
        <w:jc w:val="left"/>
        <w:outlineLvl w:val="2"/>
      </w:pPr>
      <w:bookmarkStart w:name="heading_29" w:id="29"/>
      <w:r>
        <w:rPr>
          <w:rFonts w:eastAsia="等线" w:ascii="Arial" w:cs="Arial" w:hAnsi="Arial"/>
          <w:color w:val="3370ff"/>
          <w:sz w:val="30"/>
        </w:rPr>
        <w:t xml:space="preserve">2.4.1 </w:t>
      </w:r>
      <w:r>
        <w:rPr>
          <w:rFonts w:eastAsia="等线" w:ascii="Arial" w:cs="Arial" w:hAnsi="Arial"/>
          <w:b w:val="true"/>
          <w:sz w:val="30"/>
        </w:rPr>
        <w:t>使用技术: 前端基于Vue框架搭建  + 后端</w:t>
      </w:r>
      <w:bookmarkEnd w:id="29"/>
    </w:p>
    <w:p>
      <w:pPr>
        <w:pStyle w:val="4"/>
        <w:spacing w:before="260" w:after="120" w:line="288" w:lineRule="auto"/>
        <w:ind w:left="453"/>
        <w:jc w:val="left"/>
        <w:outlineLvl w:val="3"/>
      </w:pPr>
      <w:bookmarkStart w:name="heading_30" w:id="30"/>
      <w:r>
        <w:rPr>
          <w:rFonts w:eastAsia="等线" w:ascii="Arial" w:cs="Arial" w:hAnsi="Arial"/>
          <w:color w:val="3370ff"/>
          <w:sz w:val="28"/>
        </w:rPr>
        <w:t xml:space="preserve">2.4.1.1 </w:t>
      </w:r>
      <w:r>
        <w:rPr>
          <w:rFonts w:eastAsia="等线" w:ascii="Arial" w:cs="Arial" w:hAnsi="Arial"/>
          <w:b w:val="true"/>
          <w:sz w:val="28"/>
        </w:rPr>
        <w:t>前端 - 基于Vue框架搭建</w:t>
      </w:r>
      <w:bookmarkEnd w:id="30"/>
    </w:p>
    <w:p>
      <w:pPr>
        <w:numPr>
          <w:numId w:val="61"/>
        </w:numPr>
        <w:spacing w:before="120" w:after="120" w:line="288" w:lineRule="auto"/>
        <w:ind w:left="453"/>
        <w:jc w:val="left"/>
      </w:pPr>
      <w:r>
        <w:rPr>
          <w:rFonts w:eastAsia="等线" w:ascii="Arial" w:cs="Arial" w:hAnsi="Arial"/>
          <w:b w:val="true"/>
          <w:sz w:val="22"/>
        </w:rPr>
        <w:t>核心框架 :</w:t>
      </w:r>
    </w:p>
    <w:p>
      <w:pPr>
        <w:numPr>
          <w:numId w:val="62"/>
        </w:numPr>
        <w:spacing w:before="120" w:after="120" w:line="288" w:lineRule="auto"/>
        <w:ind w:left="907"/>
        <w:jc w:val="left"/>
      </w:pPr>
      <w:r>
        <w:rPr>
          <w:rFonts w:eastAsia="等线" w:ascii="Arial" w:cs="Arial" w:hAnsi="Arial"/>
          <w:b w:val="true"/>
          <w:sz w:val="22"/>
        </w:rPr>
        <w:t>Vue 3</w:t>
      </w:r>
      <w:r>
        <w:rPr>
          <w:rFonts w:eastAsia="等线" w:ascii="Arial" w:cs="Arial" w:hAnsi="Arial"/>
          <w:sz w:val="22"/>
        </w:rPr>
        <w:t>: 采用最新版的 Vue.js 作为基础框架，全面拥抱其</w:t>
      </w:r>
      <w:r>
        <w:rPr>
          <w:rFonts w:eastAsia="等线" w:ascii="Arial" w:cs="Arial" w:hAnsi="Arial"/>
          <w:b w:val="true"/>
          <w:sz w:val="22"/>
        </w:rPr>
        <w:t>组合式API</w:t>
      </w:r>
      <w:r>
        <w:rPr>
          <w:rFonts w:eastAsia="等线" w:ascii="Arial" w:cs="Arial" w:hAnsi="Arial"/>
          <w:sz w:val="22"/>
        </w:rPr>
        <w:t>。这种模式使得逻辑的组织和复用变得异常清晰和高效，尤其适合管理复杂看板中的多个图表和状态。</w:t>
      </w:r>
    </w:p>
    <w:p>
      <w:pPr>
        <w:numPr>
          <w:numId w:val="63"/>
        </w:numPr>
        <w:spacing w:before="120" w:after="120" w:line="288" w:lineRule="auto"/>
        <w:ind w:left="453"/>
        <w:jc w:val="left"/>
      </w:pPr>
      <w:r>
        <w:rPr>
          <w:rFonts w:eastAsia="等线" w:ascii="Arial" w:cs="Arial" w:hAnsi="Arial"/>
          <w:b w:val="true"/>
          <w:sz w:val="22"/>
        </w:rPr>
        <w:t>工程化与构建:</w:t>
      </w:r>
    </w:p>
    <w:p>
      <w:pPr>
        <w:numPr>
          <w:numId w:val="64"/>
        </w:numPr>
        <w:spacing w:before="120" w:after="120" w:line="288" w:lineRule="auto"/>
        <w:ind w:left="907"/>
        <w:jc w:val="left"/>
      </w:pPr>
      <w:r>
        <w:rPr>
          <w:rFonts w:eastAsia="等线" w:ascii="Arial" w:cs="Arial" w:hAnsi="Arial"/>
          <w:b w:val="true"/>
          <w:sz w:val="22"/>
        </w:rPr>
        <w:t>开发环境配置</w:t>
      </w:r>
      <w:r>
        <w:rPr>
          <w:rFonts w:eastAsia="等线" w:ascii="Arial" w:cs="Arial" w:hAnsi="Arial"/>
          <w:sz w:val="22"/>
        </w:rPr>
        <w:t xml:space="preserve">: 通过 </w:t>
      </w:r>
      <w:r>
        <w:rPr>
          <w:rFonts w:eastAsia="Consolas" w:ascii="Consolas" w:cs="Consolas" w:hAnsi="Consolas"/>
          <w:sz w:val="22"/>
          <w:shd w:fill="EFF0F1"/>
        </w:rPr>
        <w:t>vite.config.js</w:t>
      </w:r>
      <w:r>
        <w:rPr>
          <w:rFonts w:eastAsia="等线" w:ascii="Arial" w:cs="Arial" w:hAnsi="Arial"/>
          <w:sz w:val="22"/>
        </w:rPr>
        <w:t xml:space="preserve"> 文件，我们对开发服务器进行了个性化设置： </w:t>
      </w:r>
    </w:p>
    <w:p>
      <w:pPr>
        <w:numPr>
          <w:numId w:val="65"/>
        </w:numPr>
        <w:spacing w:before="120" w:after="120" w:line="288" w:lineRule="auto"/>
        <w:ind w:left="1360"/>
        <w:jc w:val="left"/>
      </w:pPr>
      <w:r>
        <w:rPr>
          <w:rFonts w:eastAsia="等线" w:ascii="Arial" w:cs="Arial" w:hAnsi="Arial"/>
          <w:b w:val="true"/>
          <w:sz w:val="22"/>
        </w:rPr>
        <w:t>自定义端口</w:t>
      </w:r>
      <w:r>
        <w:rPr>
          <w:rFonts w:eastAsia="等线" w:ascii="Arial" w:cs="Arial" w:hAnsi="Arial"/>
          <w:sz w:val="22"/>
        </w:rPr>
        <w:t xml:space="preserve">: 将开发服务器端口配置为 </w:t>
      </w:r>
      <w:r>
        <w:rPr>
          <w:rFonts w:eastAsia="Consolas" w:ascii="Consolas" w:cs="Consolas" w:hAnsi="Consolas"/>
          <w:sz w:val="22"/>
          <w:shd w:fill="EFF0F1"/>
        </w:rPr>
        <w:t>8080</w:t>
      </w:r>
      <w:r>
        <w:rPr>
          <w:rFonts w:eastAsia="等线" w:ascii="Arial" w:cs="Arial" w:hAnsi="Arial"/>
          <w:sz w:val="22"/>
        </w:rPr>
        <w:t>。</w:t>
      </w:r>
    </w:p>
    <w:p>
      <w:pPr>
        <w:numPr>
          <w:numId w:val="66"/>
        </w:numPr>
        <w:spacing w:before="120" w:after="120" w:line="288" w:lineRule="auto"/>
        <w:ind w:left="1360"/>
        <w:jc w:val="left"/>
      </w:pPr>
      <w:r>
        <w:rPr>
          <w:rFonts w:eastAsia="等线" w:ascii="Arial" w:cs="Arial" w:hAnsi="Arial"/>
          <w:b w:val="true"/>
          <w:sz w:val="22"/>
        </w:rPr>
        <w:t>自动打开浏览器</w:t>
      </w:r>
      <w:r>
        <w:rPr>
          <w:rFonts w:eastAsia="等线" w:ascii="Arial" w:cs="Arial" w:hAnsi="Arial"/>
          <w:sz w:val="22"/>
        </w:rPr>
        <w:t xml:space="preserve">: 配置 </w:t>
      </w:r>
      <w:r>
        <w:rPr>
          <w:rFonts w:eastAsia="Consolas" w:ascii="Consolas" w:cs="Consolas" w:hAnsi="Consolas"/>
          <w:sz w:val="22"/>
          <w:shd w:fill="EFF0F1"/>
        </w:rPr>
        <w:t>open: true</w:t>
      </w:r>
      <w:r>
        <w:rPr>
          <w:rFonts w:eastAsia="等线" w:ascii="Arial" w:cs="Arial" w:hAnsi="Arial"/>
          <w:sz w:val="22"/>
        </w:rPr>
        <w:t>，在启动服务时自动在浏览器中打开项目，简化开发流程。</w:t>
      </w:r>
    </w:p>
    <w:p>
      <w:pPr>
        <w:numPr>
          <w:numId w:val="67"/>
        </w:numPr>
        <w:spacing w:before="120" w:after="120" w:line="288" w:lineRule="auto"/>
        <w:ind w:left="907"/>
        <w:jc w:val="left"/>
      </w:pPr>
      <w:r>
        <w:rPr>
          <w:rFonts w:eastAsia="等线" w:ascii="Arial" w:cs="Arial" w:hAnsi="Arial"/>
          <w:b w:val="true"/>
          <w:sz w:val="22"/>
        </w:rPr>
        <w:t>路径别名</w:t>
      </w:r>
      <w:r>
        <w:rPr>
          <w:rFonts w:eastAsia="等线" w:ascii="Arial" w:cs="Arial" w:hAnsi="Arial"/>
          <w:sz w:val="22"/>
        </w:rPr>
        <w:t xml:space="preserve">: 配置了 </w:t>
      </w:r>
      <w:r>
        <w:rPr>
          <w:rFonts w:eastAsia="Consolas" w:ascii="Consolas" w:cs="Consolas" w:hAnsi="Consolas"/>
          <w:sz w:val="22"/>
          <w:shd w:fill="EFF0F1"/>
        </w:rPr>
        <w:t>@</w:t>
      </w:r>
      <w:r>
        <w:rPr>
          <w:rFonts w:eastAsia="等线" w:ascii="Arial" w:cs="Arial" w:hAnsi="Arial"/>
          <w:sz w:val="22"/>
        </w:rPr>
        <w:t xml:space="preserve"> 作为 </w:t>
      </w:r>
      <w:r>
        <w:rPr>
          <w:rFonts w:eastAsia="Consolas" w:ascii="Consolas" w:cs="Consolas" w:hAnsi="Consolas"/>
          <w:sz w:val="22"/>
          <w:shd w:fill="EFF0F1"/>
        </w:rPr>
        <w:t>src</w:t>
      </w:r>
      <w:r>
        <w:rPr>
          <w:rFonts w:eastAsia="等线" w:ascii="Arial" w:cs="Arial" w:hAnsi="Arial"/>
          <w:sz w:val="22"/>
        </w:rPr>
        <w:t xml:space="preserve"> 目录的路径别名。这使得在项目代码中引入模块时，可以使用更简洁、更易于维护的绝对路径（如 </w:t>
      </w:r>
      <w:r>
        <w:rPr>
          <w:rFonts w:eastAsia="Consolas" w:ascii="Consolas" w:cs="Consolas" w:hAnsi="Consolas"/>
          <w:sz w:val="22"/>
          <w:shd w:fill="EFF0F1"/>
        </w:rPr>
        <w:t>import Component from '@/components/MyComponent'</w:t>
      </w:r>
      <w:r>
        <w:rPr>
          <w:rFonts w:eastAsia="等线" w:ascii="Arial" w:cs="Arial" w:hAnsi="Arial"/>
          <w:sz w:val="22"/>
        </w:rPr>
        <w:t xml:space="preserve">），避免了复杂的相对路径（如 </w:t>
      </w:r>
      <w:r>
        <w:rPr>
          <w:rFonts w:eastAsia="Consolas" w:ascii="Consolas" w:cs="Consolas" w:hAnsi="Consolas"/>
          <w:sz w:val="22"/>
          <w:shd w:fill="EFF0F1"/>
        </w:rPr>
        <w:t>../../components/MyComponent</w:t>
      </w:r>
      <w:r>
        <w:rPr>
          <w:rFonts w:eastAsia="等线" w:ascii="Arial" w:cs="Arial" w:hAnsi="Arial"/>
          <w:sz w:val="22"/>
        </w:rPr>
        <w:t>）。</w:t>
      </w:r>
    </w:p>
    <w:p>
      <w:pPr>
        <w:numPr>
          <w:numId w:val="68"/>
        </w:numPr>
        <w:spacing w:before="120" w:after="120" w:line="288" w:lineRule="auto"/>
        <w:ind w:left="453"/>
        <w:jc w:val="left"/>
      </w:pPr>
      <w:r>
        <w:rPr>
          <w:rFonts w:eastAsia="等线" w:ascii="Arial" w:cs="Arial" w:hAnsi="Arial"/>
          <w:b w:val="true"/>
          <w:sz w:val="22"/>
        </w:rPr>
        <w:t>可视化核心:</w:t>
      </w:r>
    </w:p>
    <w:p>
      <w:pPr>
        <w:numPr>
          <w:numId w:val="69"/>
        </w:numPr>
        <w:spacing w:before="120" w:after="120" w:line="288" w:lineRule="auto"/>
        <w:ind w:left="907"/>
        <w:jc w:val="left"/>
      </w:pPr>
      <w:r>
        <w:rPr>
          <w:rFonts w:eastAsia="等线" w:ascii="Arial" w:cs="Arial" w:hAnsi="Arial"/>
          <w:b w:val="true"/>
          <w:sz w:val="22"/>
        </w:rPr>
        <w:t>ECharts</w:t>
      </w:r>
      <w:r>
        <w:rPr>
          <w:rFonts w:eastAsia="等线" w:ascii="Arial" w:cs="Arial" w:hAnsi="Arial"/>
          <w:sz w:val="22"/>
        </w:rPr>
        <w:t>: 作为主要的图表库，我们深度集成了 Apache ECharts (</w:t>
      </w:r>
      <w:r>
        <w:rPr>
          <w:rFonts w:eastAsia="Consolas" w:ascii="Consolas" w:cs="Consolas" w:hAnsi="Consolas"/>
          <w:sz w:val="22"/>
          <w:shd w:fill="EFF0F1"/>
        </w:rPr>
        <w:t>echarts: ^5.4.3</w:t>
      </w:r>
      <w:r>
        <w:rPr>
          <w:rFonts w:eastAsia="等线" w:ascii="Arial" w:cs="Arial" w:hAnsi="Arial"/>
          <w:sz w:val="22"/>
        </w:rPr>
        <w:t>)。它功能强大，支持丰富的图表类型，能够满足绝大多数业务场景下的复杂可视化需求。</w:t>
      </w:r>
    </w:p>
    <w:p>
      <w:pPr>
        <w:numPr>
          <w:numId w:val="70"/>
        </w:numPr>
        <w:spacing w:before="120" w:after="120" w:line="288" w:lineRule="auto"/>
        <w:ind w:left="907"/>
        <w:jc w:val="left"/>
      </w:pPr>
      <w:r>
        <w:rPr>
          <w:rFonts w:eastAsia="等线" w:ascii="Arial" w:cs="Arial" w:hAnsi="Arial"/>
          <w:b w:val="true"/>
          <w:sz w:val="22"/>
        </w:rPr>
        <w:t>Chart.js</w:t>
      </w:r>
      <w:r>
        <w:rPr>
          <w:rFonts w:eastAsia="等线" w:ascii="Arial" w:cs="Arial" w:hAnsi="Arial"/>
          <w:sz w:val="22"/>
        </w:rPr>
        <w:t xml:space="preserve">: 作为 ECharts 的补充，我们通过 </w:t>
      </w:r>
      <w:r>
        <w:rPr>
          <w:rFonts w:eastAsia="Consolas" w:ascii="Consolas" w:cs="Consolas" w:hAnsi="Consolas"/>
          <w:sz w:val="22"/>
          <w:shd w:fill="EFF0F1"/>
        </w:rPr>
        <w:t>vue-chartjs</w:t>
      </w:r>
      <w:r>
        <w:rPr>
          <w:rFonts w:eastAsia="等线" w:ascii="Arial" w:cs="Arial" w:hAnsi="Arial"/>
          <w:sz w:val="22"/>
        </w:rPr>
        <w:t xml:space="preserve"> 集成了 Chart.js (</w:t>
      </w:r>
      <w:r>
        <w:rPr>
          <w:rFonts w:eastAsia="Consolas" w:ascii="Consolas" w:cs="Consolas" w:hAnsi="Consolas"/>
          <w:sz w:val="22"/>
          <w:shd w:fill="EFF0F1"/>
        </w:rPr>
        <w:t>chart.js: ^4.4.0</w:t>
      </w:r>
      <w:r>
        <w:rPr>
          <w:rFonts w:eastAsia="等线" w:ascii="Arial" w:cs="Arial" w:hAnsi="Arial"/>
          <w:sz w:val="22"/>
        </w:rPr>
        <w:t>)。它更轻量、API 更简洁，非常适合用于创建一些响应式、动态更新的简单图表。</w:t>
      </w:r>
    </w:p>
    <w:p>
      <w:pPr>
        <w:numPr>
          <w:numId w:val="71"/>
        </w:numPr>
        <w:spacing w:before="120" w:after="120" w:line="288" w:lineRule="auto"/>
        <w:ind w:left="907"/>
        <w:jc w:val="left"/>
      </w:pPr>
      <w:r>
        <w:rPr>
          <w:rFonts w:eastAsia="等线" w:ascii="Arial" w:cs="Arial" w:hAnsi="Arial"/>
          <w:b w:val="true"/>
          <w:sz w:val="22"/>
        </w:rPr>
        <w:t>词云扩展</w:t>
      </w:r>
      <w:r>
        <w:rPr>
          <w:rFonts w:eastAsia="等线" w:ascii="Arial" w:cs="Arial" w:hAnsi="Arial"/>
          <w:sz w:val="22"/>
        </w:rPr>
        <w:t xml:space="preserve">: 通过 </w:t>
      </w:r>
      <w:r>
        <w:rPr>
          <w:rFonts w:eastAsia="Consolas" w:ascii="Consolas" w:cs="Consolas" w:hAnsi="Consolas"/>
          <w:sz w:val="22"/>
          <w:shd w:fill="EFF0F1"/>
        </w:rPr>
        <w:t>echarts-wordcloud</w:t>
      </w:r>
      <w:r>
        <w:rPr>
          <w:rFonts w:eastAsia="等线" w:ascii="Arial" w:cs="Arial" w:hAnsi="Arial"/>
          <w:sz w:val="22"/>
        </w:rPr>
        <w:t xml:space="preserve"> 插件，项目具备了生成动态词云图的能力。</w:t>
      </w:r>
    </w:p>
    <w:p>
      <w:pPr>
        <w:numPr>
          <w:numId w:val="72"/>
        </w:numPr>
        <w:spacing w:before="120" w:after="120" w:line="288" w:lineRule="auto"/>
        <w:ind w:left="453"/>
        <w:jc w:val="left"/>
      </w:pPr>
      <w:r>
        <w:rPr>
          <w:rFonts w:eastAsia="等线" w:ascii="Arial" w:cs="Arial" w:hAnsi="Arial"/>
          <w:b w:val="true"/>
          <w:sz w:val="22"/>
        </w:rPr>
        <w:t>应用架构:</w:t>
      </w:r>
    </w:p>
    <w:p>
      <w:pPr>
        <w:numPr>
          <w:numId w:val="73"/>
        </w:numPr>
        <w:spacing w:before="120" w:after="120" w:line="288" w:lineRule="auto"/>
        <w:ind w:left="907"/>
        <w:jc w:val="left"/>
      </w:pPr>
      <w:r>
        <w:rPr>
          <w:rFonts w:eastAsia="等线" w:ascii="Arial" w:cs="Arial" w:hAnsi="Arial"/>
          <w:b w:val="true"/>
          <w:sz w:val="22"/>
        </w:rPr>
        <w:t>Vue Router</w:t>
      </w:r>
      <w:r>
        <w:rPr>
          <w:rFonts w:eastAsia="等线" w:ascii="Arial" w:cs="Arial" w:hAnsi="Arial"/>
          <w:sz w:val="22"/>
        </w:rPr>
        <w:t>: 用于构建单页面应用（SPA），负责管理前端路由，实现看板内不同功能模块之间的无刷新平滑切换。</w:t>
      </w:r>
    </w:p>
    <w:p>
      <w:pPr>
        <w:numPr>
          <w:numId w:val="74"/>
        </w:numPr>
        <w:spacing w:before="120" w:after="120" w:line="288" w:lineRule="auto"/>
        <w:ind w:left="907"/>
        <w:jc w:val="left"/>
      </w:pPr>
      <w:r>
        <w:rPr>
          <w:rFonts w:eastAsia="等线" w:ascii="Arial" w:cs="Arial" w:hAnsi="Arial"/>
          <w:b w:val="true"/>
          <w:sz w:val="22"/>
        </w:rPr>
        <w:t>Pinia</w:t>
      </w:r>
      <w:r>
        <w:rPr>
          <w:rFonts w:eastAsia="等线" w:ascii="Arial" w:cs="Arial" w:hAnsi="Arial"/>
          <w:sz w:val="22"/>
        </w:rPr>
        <w:t>: 作为官方推荐的状态管理库，Pinia 负责管理整个应用的全局共享状态，例如用户登录信息、全局筛选条件等。</w:t>
      </w:r>
    </w:p>
    <w:p>
      <w:pPr>
        <w:numPr>
          <w:numId w:val="75"/>
        </w:numPr>
        <w:spacing w:before="120" w:after="120" w:line="288" w:lineRule="auto"/>
        <w:ind w:left="907"/>
        <w:jc w:val="left"/>
      </w:pPr>
      <w:r>
        <w:rPr>
          <w:rFonts w:eastAsia="等线" w:ascii="Arial" w:cs="Arial" w:hAnsi="Arial"/>
          <w:b w:val="true"/>
          <w:sz w:val="22"/>
        </w:rPr>
        <w:t>HTTP 通信</w:t>
      </w:r>
      <w:r>
        <w:rPr>
          <w:rFonts w:eastAsia="等线" w:ascii="Arial" w:cs="Arial" w:hAnsi="Arial"/>
          <w:sz w:val="22"/>
        </w:rPr>
        <w:t xml:space="preserve">: 使用 </w:t>
      </w:r>
      <w:r>
        <w:rPr>
          <w:rFonts w:eastAsia="等线" w:ascii="Arial" w:cs="Arial" w:hAnsi="Arial"/>
          <w:b w:val="true"/>
          <w:sz w:val="22"/>
        </w:rPr>
        <w:t>Axios</w:t>
      </w:r>
      <w:r>
        <w:rPr>
          <w:rFonts w:eastAsia="等线" w:ascii="Arial" w:cs="Arial" w:hAnsi="Arial"/>
          <w:sz w:val="22"/>
        </w:rPr>
        <w:t xml:space="preserve"> 库作为统一的 HTTP 客户端，负责与后端 API 进行异步数据交互。</w:t>
      </w:r>
    </w:p>
    <w:p>
      <w:pPr>
        <w:pStyle w:val="4"/>
        <w:spacing w:before="260" w:after="120" w:line="288" w:lineRule="auto"/>
        <w:ind w:left="453"/>
        <w:jc w:val="left"/>
        <w:outlineLvl w:val="3"/>
      </w:pPr>
      <w:bookmarkStart w:name="heading_31" w:id="31"/>
      <w:r>
        <w:rPr>
          <w:rFonts w:eastAsia="等线" w:ascii="Arial" w:cs="Arial" w:hAnsi="Arial"/>
          <w:color w:val="3370ff"/>
          <w:sz w:val="28"/>
        </w:rPr>
        <w:t xml:space="preserve">2.4.1.2 </w:t>
      </w:r>
      <w:r>
        <w:rPr>
          <w:rFonts w:eastAsia="等线" w:ascii="Arial" w:cs="Arial" w:hAnsi="Arial"/>
          <w:b w:val="true"/>
          <w:sz w:val="28"/>
        </w:rPr>
        <w:t xml:space="preserve">后端 </w:t>
      </w:r>
      <w:bookmarkEnd w:id="31"/>
    </w:p>
    <w:p>
      <w:pPr>
        <w:spacing w:before="120" w:after="120" w:line="288" w:lineRule="auto"/>
        <w:ind w:left="453"/>
        <w:jc w:val="left"/>
      </w:pPr>
      <w:r>
        <w:rPr>
          <w:rFonts w:eastAsia="等线" w:ascii="Arial" w:cs="Arial" w:hAnsi="Arial"/>
          <w:sz w:val="22"/>
        </w:rPr>
        <w:t>本模块基于 Express.js，提供 Bilibili 数据的API接口。</w:t>
      </w:r>
    </w:p>
    <w:p>
      <w:pPr>
        <w:spacing w:before="120" w:after="120" w:line="288" w:lineRule="auto"/>
        <w:ind w:left="453"/>
      </w:pPr>
      <w:r>
        <w:object>
          <v:shape id="_x0000_i1027" style="width:414pt;height:126pt;mso-width-percent:0;mso-height-percent:0;mso-width-percent:0;mso-height-percent:0" type="#_x0000_t75" o:ole="">
            <v:imagedata r:id="rId17" o:title=""/>
          </v:shape>
          <o:OLEObject DrawAspect="Icon" ObjectID="_1718471221" ProgID="Excel.Sheet.12" ShapeID="_x0000_i1027" Type="Embed" r:id="rId16"/>
        </w:object>
      </w:r>
    </w:p>
    <w:p>
      <w:pPr>
        <w:spacing w:after="120"/>
        <w:ind w:left="453"/>
        <w:jc w:val="center"/>
      </w:pPr>
      <w:r>
        <w:rPr>
          <w:rFonts w:eastAsia="等线" w:ascii="Arial" w:cs="Arial" w:hAnsi="Arial"/>
          <w:b w:val="true"/>
          <w:sz w:val="22"/>
        </w:rPr>
        <w:t>点击图片可查看完整电子表格</w:t>
      </w:r>
    </w:p>
    <w:p>
      <w:pPr>
        <w:numPr>
          <w:numId w:val="76"/>
        </w:numPr>
        <w:spacing w:before="120" w:after="120" w:line="288" w:lineRule="auto"/>
        <w:ind w:left="453"/>
        <w:jc w:val="left"/>
      </w:pPr>
      <w:r>
        <w:rPr>
          <w:rFonts w:eastAsia="等线" w:ascii="Arial" w:cs="Arial" w:hAnsi="Arial"/>
          <w:b w:val="true"/>
          <w:sz w:val="22"/>
        </w:rPr>
        <w:t>核心职责:</w:t>
      </w:r>
    </w:p>
    <w:p>
      <w:pPr>
        <w:numPr>
          <w:numId w:val="77"/>
        </w:numPr>
        <w:spacing w:before="120" w:after="120" w:line="288" w:lineRule="auto"/>
        <w:ind w:left="907"/>
        <w:jc w:val="left"/>
      </w:pPr>
      <w:r>
        <w:rPr>
          <w:rFonts w:eastAsia="等线" w:ascii="Arial" w:cs="Arial" w:hAnsi="Arial"/>
          <w:b w:val="true"/>
          <w:sz w:val="22"/>
        </w:rPr>
        <w:t>数据接口</w:t>
      </w:r>
      <w:r>
        <w:rPr>
          <w:rFonts w:eastAsia="等线" w:ascii="Arial" w:cs="Arial" w:hAnsi="Arial"/>
          <w:sz w:val="22"/>
        </w:rPr>
        <w:t>: 通过 RESTful API 或 GraphQL 等形式，为前端提供结构化的 JSON 数据。每个接口对应前端的一个或多个图表，返回已经过计算和聚合的数据，前端只需专注于渲染。</w:t>
      </w:r>
    </w:p>
    <w:p>
      <w:pPr>
        <w:numPr>
          <w:numId w:val="78"/>
        </w:numPr>
        <w:spacing w:before="120" w:after="120" w:line="288" w:lineRule="auto"/>
        <w:ind w:left="907"/>
        <w:jc w:val="left"/>
      </w:pPr>
      <w:r>
        <w:rPr>
          <w:rFonts w:eastAsia="等线" w:ascii="Arial" w:cs="Arial" w:hAnsi="Arial"/>
          <w:b w:val="true"/>
          <w:sz w:val="22"/>
        </w:rPr>
        <w:t xml:space="preserve">数据处理与聚合 </w:t>
      </w:r>
      <w:r>
        <w:rPr>
          <w:rFonts w:eastAsia="等线" w:ascii="Arial" w:cs="Arial" w:hAnsi="Arial"/>
          <w:sz w:val="22"/>
        </w:rPr>
        <w:t>: 连接底层的数据源（如业务数据库 MySQL/PostgreSQL、数据仓库 ClickHouse/Snowflake、大数据平台 Hive/Spark 等），根据前端请求的维度（如时间、渠道）和指标（如用户数、收入），进行实时或离线的查询、ETL、聚合和分析运算。</w:t>
      </w:r>
    </w:p>
    <w:p>
      <w:pPr>
        <w:numPr>
          <w:numId w:val="79"/>
        </w:numPr>
        <w:spacing w:before="120" w:after="120" w:line="288" w:lineRule="auto"/>
        <w:ind w:left="907"/>
        <w:jc w:val="left"/>
      </w:pPr>
      <w:r>
        <w:rPr>
          <w:rFonts w:eastAsia="等线" w:ascii="Arial" w:cs="Arial" w:hAnsi="Arial"/>
          <w:b w:val="true"/>
          <w:sz w:val="22"/>
        </w:rPr>
        <w:t>数据缓存</w:t>
      </w:r>
      <w:r>
        <w:rPr>
          <w:rFonts w:eastAsia="等线" w:ascii="Arial" w:cs="Arial" w:hAnsi="Arial"/>
          <w:sz w:val="22"/>
        </w:rPr>
        <w:t>: 对于计算成本高或实时性要求不高的查询，后端会采用 Redis 等缓存机制，以减少数据库压力并提升 API 响应速度。</w:t>
      </w:r>
    </w:p>
    <w:p>
      <w:pPr>
        <w:numPr>
          <w:numId w:val="80"/>
        </w:numPr>
        <w:spacing w:before="120" w:after="120" w:line="288" w:lineRule="auto"/>
        <w:ind w:left="907"/>
        <w:jc w:val="left"/>
      </w:pPr>
      <w:r>
        <w:rPr>
          <w:rFonts w:eastAsia="等线" w:ascii="Arial" w:cs="Arial" w:hAnsi="Arial"/>
          <w:b w:val="true"/>
          <w:sz w:val="22"/>
        </w:rPr>
        <w:t>认证与授权</w:t>
      </w:r>
      <w:r>
        <w:rPr>
          <w:rFonts w:eastAsia="等线" w:ascii="Arial" w:cs="Arial" w:hAnsi="Arial"/>
          <w:sz w:val="22"/>
        </w:rPr>
        <w:t>: 确保数据安全，通过用户认证和权限校验，控制不同角色的用户对不同数据看板和指标的访问权限。</w:t>
      </w:r>
    </w:p>
    <w:p>
      <w:pPr>
        <w:pStyle w:val="3"/>
        <w:spacing w:before="300" w:after="120" w:line="288" w:lineRule="auto"/>
        <w:ind w:left="453"/>
        <w:jc w:val="left"/>
        <w:outlineLvl w:val="2"/>
      </w:pPr>
      <w:bookmarkStart w:name="heading_32" w:id="32"/>
      <w:r>
        <w:rPr>
          <w:rFonts w:eastAsia="等线" w:ascii="Arial" w:cs="Arial" w:hAnsi="Arial"/>
          <w:color w:val="3370ff"/>
          <w:sz w:val="30"/>
        </w:rPr>
        <w:t xml:space="preserve">2.4.2 </w:t>
      </w:r>
      <w:r>
        <w:rPr>
          <w:rFonts w:eastAsia="等线" w:ascii="Arial" w:cs="Arial" w:hAnsi="Arial"/>
          <w:b w:val="true"/>
          <w:sz w:val="30"/>
        </w:rPr>
        <w:t>前端页面展示：</w:t>
      </w:r>
      <w:bookmarkEnd w:id="32"/>
    </w:p>
    <w:p>
      <w:pPr>
        <w:pStyle w:val="4"/>
        <w:spacing w:before="260" w:after="120" w:line="288" w:lineRule="auto"/>
        <w:ind w:left="907"/>
        <w:jc w:val="left"/>
        <w:outlineLvl w:val="3"/>
      </w:pPr>
      <w:bookmarkStart w:name="heading_33" w:id="33"/>
      <w:r>
        <w:rPr>
          <w:rFonts w:eastAsia="等线" w:ascii="Arial" w:cs="Arial" w:hAnsi="Arial"/>
          <w:color w:val="3370ff"/>
          <w:sz w:val="28"/>
        </w:rPr>
        <w:t xml:space="preserve">2.4.2.1 </w:t>
      </w:r>
      <w:r>
        <w:rPr>
          <w:rFonts w:eastAsia="等线" w:ascii="Arial" w:cs="Arial" w:hAnsi="Arial"/>
          <w:b w:val="true"/>
          <w:sz w:val="28"/>
        </w:rPr>
        <w:t>首页</w:t>
      </w:r>
      <w:bookmarkEnd w:id="33"/>
    </w:p>
    <w:p>
      <w:pPr>
        <w:numPr>
          <w:numId w:val="81"/>
        </w:numPr>
        <w:spacing w:before="120" w:after="120" w:line="288" w:lineRule="auto"/>
        <w:ind w:left="907"/>
        <w:jc w:val="left"/>
      </w:pPr>
      <w:r>
        <w:rPr>
          <w:rFonts w:eastAsia="等线" w:ascii="Arial" w:cs="Arial" w:hAnsi="Arial"/>
          <w:sz w:val="22"/>
        </w:rPr>
        <w:t>项目总览概况</w:t>
      </w:r>
    </w:p>
    <w:p>
      <w:pPr>
        <w:numPr>
          <w:numId w:val="82"/>
        </w:numPr>
        <w:spacing w:before="120" w:after="120" w:line="288" w:lineRule="auto"/>
        <w:ind w:left="907"/>
        <w:jc w:val="left"/>
      </w:pPr>
      <w:r>
        <w:rPr>
          <w:rFonts w:eastAsia="等线" w:ascii="Arial" w:cs="Arial" w:hAnsi="Arial"/>
          <w:sz w:val="22"/>
        </w:rPr>
        <w:t>数据汇总统计</w:t>
      </w:r>
    </w:p>
    <w:p>
      <w:pPr>
        <w:spacing w:before="120" w:after="120" w:line="288" w:lineRule="auto"/>
        <w:ind w:left="907"/>
        <w:jc w:val="center"/>
      </w:pPr>
      <w:r>
        <w:drawing>
          <wp:inline distT="0" distR="0" distB="0" distL="0">
            <wp:extent cx="5257800" cy="29527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8"/>
                    <a:stretch>
                      <a:fillRect/>
                    </a:stretch>
                  </pic:blipFill>
                  <pic:spPr>
                    <a:xfrm>
                      <a:off x="0" y="0"/>
                      <a:ext cx="5257800" cy="2952750"/>
                    </a:xfrm>
                    <a:prstGeom prst="rect">
                      <a:avLst/>
                    </a:prstGeom>
                  </pic:spPr>
                </pic:pic>
              </a:graphicData>
            </a:graphic>
          </wp:inline>
        </w:drawing>
      </w:r>
    </w:p>
    <w:p>
      <w:pPr>
        <w:pStyle w:val="4"/>
        <w:spacing w:before="260" w:after="120" w:line="288" w:lineRule="auto"/>
        <w:ind w:left="907"/>
        <w:jc w:val="left"/>
        <w:outlineLvl w:val="3"/>
      </w:pPr>
      <w:bookmarkStart w:name="heading_34" w:id="34"/>
      <w:r>
        <w:rPr>
          <w:rFonts w:eastAsia="等线" w:ascii="Arial" w:cs="Arial" w:hAnsi="Arial"/>
          <w:color w:val="3370ff"/>
          <w:sz w:val="28"/>
        </w:rPr>
        <w:t xml:space="preserve">2.4.2.2 </w:t>
      </w:r>
      <w:r>
        <w:rPr>
          <w:rFonts w:eastAsia="等线" w:ascii="Arial" w:cs="Arial" w:hAnsi="Arial"/>
          <w:b w:val="true"/>
          <w:sz w:val="28"/>
        </w:rPr>
        <w:t>Up主查询</w:t>
      </w:r>
      <w:bookmarkEnd w:id="34"/>
    </w:p>
    <w:p>
      <w:pPr>
        <w:numPr>
          <w:numId w:val="83"/>
        </w:numPr>
        <w:spacing w:before="120" w:after="120" w:line="288" w:lineRule="auto"/>
        <w:ind w:left="907"/>
        <w:jc w:val="left"/>
      </w:pPr>
      <w:r>
        <w:rPr>
          <w:rFonts w:eastAsia="等线" w:ascii="Arial" w:cs="Arial" w:hAnsi="Arial"/>
          <w:sz w:val="22"/>
        </w:rPr>
        <w:t>可按UID或模糊名称搜索和筛选已爬UP主</w:t>
      </w:r>
    </w:p>
    <w:p>
      <w:pPr>
        <w:numPr>
          <w:numId w:val="84"/>
        </w:numPr>
        <w:spacing w:before="120" w:after="120" w:line="288" w:lineRule="auto"/>
        <w:ind w:left="907"/>
        <w:jc w:val="left"/>
      </w:pPr>
      <w:r>
        <w:rPr>
          <w:rFonts w:eastAsia="等线" w:ascii="Arial" w:cs="Arial" w:hAnsi="Arial"/>
          <w:sz w:val="22"/>
        </w:rPr>
        <w:t>点击UP卡片可跳转至B站UP主页</w:t>
      </w:r>
    </w:p>
    <w:p>
      <w:pPr>
        <w:numPr>
          <w:numId w:val="85"/>
        </w:numPr>
        <w:spacing w:before="120" w:after="120" w:line="288" w:lineRule="auto"/>
        <w:ind w:left="907"/>
        <w:jc w:val="left"/>
      </w:pPr>
      <w:r>
        <w:rPr>
          <w:rFonts w:eastAsia="等线" w:ascii="Arial" w:cs="Arial" w:hAnsi="Arial"/>
          <w:sz w:val="22"/>
        </w:rPr>
        <w:t>分页展示UP主信息</w:t>
      </w:r>
    </w:p>
    <w:p>
      <w:pPr>
        <w:spacing w:before="120" w:after="120" w:line="288" w:lineRule="auto"/>
        <w:ind w:left="907"/>
        <w:jc w:val="center"/>
      </w:pPr>
      <w:r>
        <w:drawing>
          <wp:inline distT="0" distR="0" distB="0" distL="0">
            <wp:extent cx="5257800" cy="29527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9"/>
                    <a:stretch>
                      <a:fillRect/>
                    </a:stretch>
                  </pic:blipFill>
                  <pic:spPr>
                    <a:xfrm>
                      <a:off x="0" y="0"/>
                      <a:ext cx="5257800" cy="2952750"/>
                    </a:xfrm>
                    <a:prstGeom prst="rect">
                      <a:avLst/>
                    </a:prstGeom>
                  </pic:spPr>
                </pic:pic>
              </a:graphicData>
            </a:graphic>
          </wp:inline>
        </w:drawing>
      </w:r>
    </w:p>
    <w:p>
      <w:pPr>
        <w:pStyle w:val="4"/>
        <w:spacing w:before="260" w:after="120" w:line="288" w:lineRule="auto"/>
        <w:ind w:left="907"/>
        <w:jc w:val="left"/>
        <w:outlineLvl w:val="3"/>
      </w:pPr>
      <w:bookmarkStart w:name="heading_35" w:id="35"/>
      <w:r>
        <w:rPr>
          <w:rFonts w:eastAsia="等线" w:ascii="Arial" w:cs="Arial" w:hAnsi="Arial"/>
          <w:color w:val="3370ff"/>
          <w:sz w:val="28"/>
        </w:rPr>
        <w:t xml:space="preserve">2.4.2.3 </w:t>
      </w:r>
      <w:r>
        <w:rPr>
          <w:rFonts w:eastAsia="等线" w:ascii="Arial" w:cs="Arial" w:hAnsi="Arial"/>
          <w:b w:val="true"/>
          <w:sz w:val="28"/>
        </w:rPr>
        <w:t>Up主分析</w:t>
      </w:r>
      <w:bookmarkEnd w:id="35"/>
    </w:p>
    <w:p>
      <w:pPr>
        <w:numPr>
          <w:numId w:val="86"/>
        </w:numPr>
        <w:spacing w:before="120" w:after="120" w:line="288" w:lineRule="auto"/>
        <w:ind w:left="907"/>
        <w:jc w:val="left"/>
      </w:pPr>
      <w:r>
        <w:rPr>
          <w:rFonts w:eastAsia="等线" w:ascii="Arial" w:cs="Arial" w:hAnsi="Arial"/>
          <w:sz w:val="22"/>
        </w:rPr>
        <w:t>分析Up主聚类结果将UP主分为大V， 潜力UP, 普通UP三类</w:t>
      </w:r>
    </w:p>
    <w:p>
      <w:pPr>
        <w:numPr>
          <w:numId w:val="87"/>
        </w:numPr>
        <w:spacing w:before="120" w:after="120" w:line="288" w:lineRule="auto"/>
        <w:ind w:left="907"/>
        <w:jc w:val="left"/>
      </w:pPr>
      <w:r>
        <w:rPr>
          <w:rFonts w:eastAsia="等线" w:ascii="Arial" w:cs="Arial" w:hAnsi="Arial"/>
          <w:sz w:val="22"/>
        </w:rPr>
        <w:t>根据三类进行数据统计分析图表展示</w:t>
      </w:r>
    </w:p>
    <w:p>
      <w:pPr>
        <w:spacing w:before="120" w:after="120" w:line="288" w:lineRule="auto"/>
        <w:ind w:left="907"/>
        <w:jc w:val="center"/>
      </w:pPr>
      <w:r>
        <w:drawing>
          <wp:inline distT="0" distR="0" distB="0" distL="0">
            <wp:extent cx="5257800" cy="29527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20"/>
                    <a:stretch>
                      <a:fillRect/>
                    </a:stretch>
                  </pic:blipFill>
                  <pic:spPr>
                    <a:xfrm>
                      <a:off x="0" y="0"/>
                      <a:ext cx="5257800" cy="2952750"/>
                    </a:xfrm>
                    <a:prstGeom prst="rect">
                      <a:avLst/>
                    </a:prstGeom>
                  </pic:spPr>
                </pic:pic>
              </a:graphicData>
            </a:graphic>
          </wp:inline>
        </w:drawing>
      </w:r>
    </w:p>
    <w:p>
      <w:pPr>
        <w:pStyle w:val="4"/>
        <w:spacing w:before="260" w:after="120" w:line="288" w:lineRule="auto"/>
        <w:ind w:left="907"/>
        <w:jc w:val="left"/>
        <w:outlineLvl w:val="3"/>
      </w:pPr>
      <w:bookmarkStart w:name="heading_36" w:id="36"/>
      <w:r>
        <w:rPr>
          <w:rFonts w:eastAsia="等线" w:ascii="Arial" w:cs="Arial" w:hAnsi="Arial"/>
          <w:color w:val="3370ff"/>
          <w:sz w:val="28"/>
        </w:rPr>
        <w:t xml:space="preserve">2.4.2.4 </w:t>
      </w:r>
      <w:r>
        <w:rPr>
          <w:rFonts w:eastAsia="等线" w:ascii="Arial" w:cs="Arial" w:hAnsi="Arial"/>
          <w:b w:val="true"/>
          <w:sz w:val="28"/>
        </w:rPr>
        <w:t>热门视频</w:t>
      </w:r>
      <w:r>
        <w:rPr>
          <w:rFonts w:eastAsia="等线" w:ascii="Arial" w:cs="Arial" w:hAnsi="Arial"/>
          <w:b w:val="true"/>
          <w:sz w:val="28"/>
        </w:rPr>
        <w:t>展示与分析(横向与纵向)</w:t>
      </w:r>
      <w:bookmarkEnd w:id="36"/>
    </w:p>
    <w:p>
      <w:pPr>
        <w:spacing w:before="120" w:after="120" w:line="288" w:lineRule="auto"/>
        <w:ind w:left="0"/>
        <w:jc w:val="left"/>
      </w:pPr>
      <w:r>
        <w:rPr>
          <w:rFonts w:eastAsia="等线" w:ascii="Arial" w:cs="Arial" w:hAnsi="Arial"/>
          <w:sz w:val="22"/>
        </w:rPr>
        <w:t>1.</w:t>
      </w:r>
      <w:r>
        <w:rPr>
          <w:rFonts w:eastAsia="等线" w:ascii="Arial" w:cs="Arial" w:hAnsi="Arial"/>
          <w:sz w:val="22"/>
        </w:rPr>
        <w:t>展示爬取的热门视频(1h更新一次)</w:t>
      </w:r>
    </w:p>
    <w:p>
      <w:pPr>
        <w:spacing w:before="120" w:after="120" w:line="288" w:lineRule="auto"/>
        <w:ind w:left="0"/>
        <w:jc w:val="left"/>
      </w:pPr>
      <w:r>
        <w:rPr>
          <w:rFonts w:eastAsia="等线" w:ascii="Arial" w:cs="Arial" w:hAnsi="Arial"/>
          <w:sz w:val="22"/>
        </w:rPr>
        <w:t>(下面是正在倒计时的爬虫程序)</w:t>
      </w:r>
    </w:p>
    <w:p>
      <w:pPr>
        <w:spacing w:before="120" w:after="120" w:line="288" w:lineRule="auto"/>
        <w:ind w:left="0"/>
        <w:jc w:val="center"/>
      </w:pPr>
      <w:r>
        <w:drawing>
          <wp:inline distT="0" distR="0" distB="0" distL="0">
            <wp:extent cx="5257800" cy="32004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5"/>
                    <a:stretch>
                      <a:fillRect/>
                    </a:stretch>
                  </pic:blipFill>
                  <pic:spPr>
                    <a:xfrm>
                      <a:off x="0" y="0"/>
                      <a:ext cx="5257800" cy="3200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2.数据库展示:</w:t>
      </w:r>
    </w:p>
    <w:p>
      <w:pPr>
        <w:spacing w:before="120" w:after="120" w:line="288" w:lineRule="auto"/>
        <w:ind w:left="0"/>
        <w:jc w:val="center"/>
      </w:pPr>
      <w:r>
        <w:drawing>
          <wp:inline distT="0" distR="0" distB="0" distL="0">
            <wp:extent cx="5257800" cy="30670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5"/>
                    <a:stretch>
                      <a:fillRect/>
                    </a:stretch>
                  </pic:blipFill>
                  <pic:spPr>
                    <a:xfrm>
                      <a:off x="0" y="0"/>
                      <a:ext cx="5257800" cy="3067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3.首先对数据进行横向的分析,并且由前端页面进行展示:</w:t>
      </w:r>
    </w:p>
    <w:p>
      <w:pPr>
        <w:spacing w:before="120" w:after="120" w:line="288" w:lineRule="auto"/>
        <w:ind w:left="0"/>
        <w:jc w:val="left"/>
      </w:pPr>
      <w:r>
        <w:rPr>
          <w:rFonts w:eastAsia="等线" w:ascii="Arial" w:cs="Arial" w:hAnsi="Arial"/>
          <w:sz w:val="22"/>
        </w:rPr>
        <w:t>由于图片太多,只放个别代表性图片.</w:t>
      </w:r>
    </w:p>
    <w:p>
      <w:pPr>
        <w:numPr>
          <w:numId w:val="88"/>
        </w:numPr>
        <w:spacing w:before="120" w:after="120" w:line="288" w:lineRule="auto"/>
        <w:ind w:left="0"/>
        <w:jc w:val="left"/>
      </w:pPr>
      <w:r>
        <w:rPr>
          <w:rFonts w:eastAsia="等线" w:ascii="Arial" w:cs="Arial" w:hAnsi="Arial"/>
          <w:sz w:val="22"/>
        </w:rPr>
        <w:t>b站用户活跃时段分析</w:t>
      </w:r>
    </w:p>
    <w:p>
      <w:pPr>
        <w:spacing w:before="120" w:after="120" w:line="288" w:lineRule="auto"/>
        <w:ind w:left="0"/>
        <w:jc w:val="center"/>
      </w:pPr>
      <w:r>
        <w:drawing>
          <wp:inline distT="0" distR="0" distB="0" distL="0">
            <wp:extent cx="5257800" cy="22955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1"/>
                    <a:stretch>
                      <a:fillRect/>
                    </a:stretch>
                  </pic:blipFill>
                  <pic:spPr>
                    <a:xfrm>
                      <a:off x="0" y="0"/>
                      <a:ext cx="5257800" cy="2295525"/>
                    </a:xfrm>
                    <a:prstGeom prst="rect">
                      <a:avLst/>
                    </a:prstGeom>
                  </pic:spPr>
                </pic:pic>
              </a:graphicData>
            </a:graphic>
          </wp:inline>
        </w:drawing>
      </w:r>
    </w:p>
    <w:p>
      <w:pPr>
        <w:numPr>
          <w:numId w:val="89"/>
        </w:numPr>
        <w:spacing w:before="120" w:after="120" w:line="288" w:lineRule="auto"/>
        <w:ind w:left="0"/>
        <w:jc w:val="left"/>
      </w:pPr>
      <w:r>
        <w:rPr>
          <w:rFonts w:eastAsia="等线" w:ascii="Arial" w:cs="Arial" w:hAnsi="Arial"/>
          <w:sz w:val="22"/>
        </w:rPr>
        <w:t>热门标签词云分析</w:t>
      </w:r>
    </w:p>
    <w:p>
      <w:pPr>
        <w:spacing w:before="120" w:after="120" w:line="288" w:lineRule="auto"/>
        <w:ind w:left="0"/>
        <w:jc w:val="center"/>
      </w:pPr>
      <w:r>
        <w:drawing>
          <wp:inline distT="0" distR="0" distB="0" distL="0">
            <wp:extent cx="5257800" cy="24098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2"/>
                    <a:stretch>
                      <a:fillRect/>
                    </a:stretch>
                  </pic:blipFill>
                  <pic:spPr>
                    <a:xfrm>
                      <a:off x="0" y="0"/>
                      <a:ext cx="5257800" cy="2409825"/>
                    </a:xfrm>
                    <a:prstGeom prst="rect">
                      <a:avLst/>
                    </a:prstGeom>
                  </pic:spPr>
                </pic:pic>
              </a:graphicData>
            </a:graphic>
          </wp:inline>
        </w:drawing>
      </w:r>
    </w:p>
    <w:p>
      <w:pPr>
        <w:numPr>
          <w:numId w:val="90"/>
        </w:numPr>
        <w:spacing w:before="120" w:after="120" w:line="288" w:lineRule="auto"/>
        <w:ind w:left="0"/>
        <w:jc w:val="left"/>
      </w:pPr>
      <w:r>
        <w:rPr>
          <w:rFonts w:eastAsia="等线" w:ascii="Arial" w:cs="Arial" w:hAnsi="Arial"/>
          <w:sz w:val="22"/>
        </w:rPr>
        <w:t>视频类型指标对比</w:t>
      </w:r>
    </w:p>
    <w:p>
      <w:pPr>
        <w:spacing w:before="120" w:after="120" w:line="288" w:lineRule="auto"/>
        <w:ind w:left="0"/>
        <w:jc w:val="center"/>
      </w:pPr>
      <w:r>
        <w:drawing>
          <wp:inline distT="0" distR="0" distB="0" distL="0">
            <wp:extent cx="5257800" cy="25146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3"/>
                    <a:stretch>
                      <a:fillRect/>
                    </a:stretch>
                  </pic:blipFill>
                  <pic:spPr>
                    <a:xfrm>
                      <a:off x="0" y="0"/>
                      <a:ext cx="5257800" cy="2514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4.然后前端页面还可以对单个视频进行纵深分析</w:t>
      </w:r>
    </w:p>
    <w:p>
      <w:pPr>
        <w:spacing w:before="120" w:after="120" w:line="288" w:lineRule="auto"/>
        <w:ind w:left="0"/>
        <w:jc w:val="left"/>
      </w:pPr>
      <w:r>
        <w:rPr>
          <w:rFonts w:eastAsia="等线" w:ascii="Arial" w:cs="Arial" w:hAnsi="Arial"/>
          <w:sz w:val="22"/>
        </w:rPr>
        <w:t>首先页面会展示所有上榜的热门视频数据</w:t>
      </w:r>
    </w:p>
    <w:p>
      <w:pPr>
        <w:spacing w:before="120" w:after="120" w:line="288" w:lineRule="auto"/>
        <w:ind w:left="0"/>
        <w:jc w:val="center"/>
      </w:pPr>
      <w:r>
        <w:drawing>
          <wp:inline distT="0" distR="0" distB="0" distL="0">
            <wp:extent cx="5257800" cy="26670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4"/>
                    <a:stretch>
                      <a:fillRect/>
                    </a:stretch>
                  </pic:blipFill>
                  <pic:spPr>
                    <a:xfrm>
                      <a:off x="0" y="0"/>
                      <a:ext cx="5257800" cy="2667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我们点击视频卡片,会得到相应的分析数据</w:t>
      </w:r>
    </w:p>
    <w:p>
      <w:pPr>
        <w:numPr>
          <w:numId w:val="91"/>
        </w:numPr>
        <w:spacing w:before="120" w:after="120" w:line="288" w:lineRule="auto"/>
        <w:ind w:left="0"/>
        <w:jc w:val="left"/>
      </w:pPr>
      <w:r>
        <w:rPr>
          <w:rFonts w:eastAsia="等线" w:ascii="Arial" w:cs="Arial" w:hAnsi="Arial"/>
          <w:sz w:val="22"/>
        </w:rPr>
        <w:t>播放量曲线</w:t>
      </w:r>
    </w:p>
    <w:p>
      <w:pPr>
        <w:spacing w:before="120" w:after="120" w:line="288" w:lineRule="auto"/>
        <w:ind w:left="0"/>
        <w:jc w:val="center"/>
      </w:pPr>
      <w:r>
        <w:drawing>
          <wp:inline distT="0" distR="0" distB="0" distL="0">
            <wp:extent cx="5257800" cy="26670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5"/>
                    <a:stretch>
                      <a:fillRect/>
                    </a:stretch>
                  </pic:blipFill>
                  <pic:spPr>
                    <a:xfrm>
                      <a:off x="0" y="0"/>
                      <a:ext cx="5257800" cy="2667000"/>
                    </a:xfrm>
                    <a:prstGeom prst="rect">
                      <a:avLst/>
                    </a:prstGeom>
                  </pic:spPr>
                </pic:pic>
              </a:graphicData>
            </a:graphic>
          </wp:inline>
        </w:drawing>
      </w:r>
    </w:p>
    <w:p>
      <w:pPr>
        <w:numPr>
          <w:numId w:val="92"/>
        </w:numPr>
        <w:spacing w:before="120" w:after="120" w:line="288" w:lineRule="auto"/>
        <w:ind w:left="0"/>
        <w:jc w:val="left"/>
      </w:pPr>
      <w:r>
        <w:rPr>
          <w:rFonts w:eastAsia="等线" w:ascii="Arial" w:cs="Arial" w:hAnsi="Arial"/>
          <w:sz w:val="22"/>
        </w:rPr>
        <w:t>投币数曲线</w:t>
      </w:r>
    </w:p>
    <w:p>
      <w:pPr>
        <w:spacing w:before="120" w:after="120" w:line="288" w:lineRule="auto"/>
        <w:ind w:left="0"/>
        <w:jc w:val="center"/>
      </w:pPr>
      <w:r>
        <w:drawing>
          <wp:inline distT="0" distR="0" distB="0" distL="0">
            <wp:extent cx="5257800" cy="26670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6"/>
                    <a:stretch>
                      <a:fillRect/>
                    </a:stretch>
                  </pic:blipFill>
                  <pic:spPr>
                    <a:xfrm>
                      <a:off x="0" y="0"/>
                      <a:ext cx="5257800" cy="2667000"/>
                    </a:xfrm>
                    <a:prstGeom prst="rect">
                      <a:avLst/>
                    </a:prstGeom>
                  </pic:spPr>
                </pic:pic>
              </a:graphicData>
            </a:graphic>
          </wp:inline>
        </w:drawing>
      </w:r>
    </w:p>
    <w:p>
      <w:pPr>
        <w:numPr>
          <w:numId w:val="93"/>
        </w:numPr>
        <w:spacing w:before="120" w:after="120" w:line="288" w:lineRule="auto"/>
        <w:ind w:left="0"/>
        <w:jc w:val="left"/>
      </w:pPr>
      <w:r>
        <w:rPr>
          <w:rFonts w:eastAsia="等线" w:ascii="Arial" w:cs="Arial" w:hAnsi="Arial"/>
          <w:sz w:val="22"/>
        </w:rPr>
        <w:t>观看人数变化曲线</w:t>
      </w:r>
    </w:p>
    <w:p>
      <w:pPr>
        <w:spacing w:before="120" w:after="120" w:line="288" w:lineRule="auto"/>
        <w:ind w:left="0"/>
        <w:jc w:val="center"/>
      </w:pPr>
      <w:r>
        <w:drawing>
          <wp:inline distT="0" distR="0" distB="0" distL="0">
            <wp:extent cx="5257800" cy="26670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7"/>
                    <a:stretch>
                      <a:fillRect/>
                    </a:stretch>
                  </pic:blipFill>
                  <pic:spPr>
                    <a:xfrm>
                      <a:off x="0" y="0"/>
                      <a:ext cx="5257800" cy="26670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shd w:fill="ffa53d"/>
        </w:rPr>
        <w:t>这个实时数据曲线,十分的有意思!!</w:t>
      </w:r>
    </w:p>
    <w:p>
      <w:pPr>
        <w:spacing w:before="120" w:after="120" w:line="288" w:lineRule="auto"/>
        <w:ind w:left="0"/>
        <w:jc w:val="left"/>
      </w:pPr>
      <w:r>
        <w:rPr>
          <w:rFonts w:eastAsia="等线" w:ascii="Arial" w:cs="Arial" w:hAnsi="Arial"/>
          <w:b w:val="true"/>
          <w:sz w:val="22"/>
          <w:shd w:fill="ffa53d"/>
        </w:rPr>
        <w:t>为什么播放量会骤减呢??</w:t>
      </w:r>
    </w:p>
    <w:p>
      <w:pPr>
        <w:spacing w:before="120" w:after="120" w:line="288" w:lineRule="auto"/>
        <w:ind w:left="0"/>
        <w:jc w:val="left"/>
      </w:pPr>
      <w:r>
        <w:rPr>
          <w:rFonts w:eastAsia="等线" w:ascii="Arial" w:cs="Arial" w:hAnsi="Arial"/>
          <w:b w:val="true"/>
          <w:sz w:val="22"/>
          <w:shd w:fill="ffa53d"/>
        </w:rPr>
        <w:t>分析: 因为这是和高考语文考试,相关的视频.视频播放量峰值是6.7号7:28分---到8:30几乎没什么播放量了.是因为,高考语文9点开考,大家都不去复习,准备去考试了.</w:t>
      </w:r>
    </w:p>
    <w:p>
      <w:pPr>
        <w:spacing w:before="120" w:after="120" w:line="288" w:lineRule="auto"/>
        <w:ind w:left="0"/>
        <w:jc w:val="left"/>
      </w:pPr>
    </w:p>
    <w:p>
      <w:pPr>
        <w:pStyle w:val="4"/>
        <w:spacing w:before="260" w:after="120" w:line="288" w:lineRule="auto"/>
        <w:ind w:left="0"/>
        <w:jc w:val="left"/>
        <w:outlineLvl w:val="3"/>
      </w:pPr>
      <w:bookmarkStart w:name="heading_37" w:id="37"/>
      <w:r>
        <w:rPr>
          <w:rFonts w:eastAsia="等线" w:ascii="Arial" w:cs="Arial" w:hAnsi="Arial"/>
          <w:color w:val="3370ff"/>
          <w:sz w:val="28"/>
        </w:rPr>
        <w:t xml:space="preserve">2.4.2.5 </w:t>
      </w:r>
      <w:r>
        <w:rPr>
          <w:rFonts w:eastAsia="等线" w:ascii="Arial" w:cs="Arial" w:hAnsi="Arial"/>
          <w:b w:val="true"/>
          <w:sz w:val="28"/>
        </w:rPr>
        <w:t>用户追踪</w:t>
      </w:r>
      <w:bookmarkEnd w:id="37"/>
    </w:p>
    <w:p>
      <w:pPr>
        <w:numPr>
          <w:numId w:val="94"/>
        </w:numPr>
        <w:spacing w:before="120" w:after="120" w:line="288" w:lineRule="auto"/>
        <w:ind w:left="0"/>
        <w:jc w:val="left"/>
      </w:pPr>
      <w:r>
        <w:rPr>
          <w:rFonts w:eastAsia="等线" w:ascii="Arial" w:cs="Arial" w:hAnsi="Arial"/>
          <w:sz w:val="22"/>
        </w:rPr>
        <w:t>输入b站点用户的uid,点击开始分析,向后端发送请求</w:t>
      </w:r>
    </w:p>
    <w:p>
      <w:pPr>
        <w:numPr>
          <w:numId w:val="95"/>
        </w:numPr>
        <w:spacing w:before="120" w:after="120" w:line="288" w:lineRule="auto"/>
        <w:ind w:left="0"/>
        <w:jc w:val="left"/>
      </w:pPr>
      <w:r>
        <w:rPr>
          <w:rFonts w:eastAsia="等线" w:ascii="Arial" w:cs="Arial" w:hAnsi="Arial"/>
          <w:sz w:val="22"/>
        </w:rPr>
        <w:t>后端接收uid,获取用户评论</w:t>
      </w:r>
    </w:p>
    <w:p>
      <w:pPr>
        <w:numPr>
          <w:numId w:val="96"/>
        </w:numPr>
        <w:spacing w:before="120" w:after="120" w:line="288" w:lineRule="auto"/>
        <w:ind w:left="0"/>
        <w:jc w:val="left"/>
      </w:pPr>
      <w:r>
        <w:rPr>
          <w:rFonts w:eastAsia="等线" w:ascii="Arial" w:cs="Arial" w:hAnsi="Arial"/>
          <w:sz w:val="22"/>
        </w:rPr>
        <w:t>分析用户互动活跃的时间</w:t>
      </w:r>
    </w:p>
    <w:p>
      <w:pPr>
        <w:numPr>
          <w:numId w:val="97"/>
        </w:numPr>
        <w:spacing w:before="120" w:after="120" w:line="288" w:lineRule="auto"/>
        <w:ind w:left="0"/>
        <w:jc w:val="left"/>
      </w:pPr>
      <w:r>
        <w:rPr>
          <w:rFonts w:eastAsia="等线" w:ascii="Arial" w:cs="Arial" w:hAnsi="Arial"/>
          <w:sz w:val="22"/>
        </w:rPr>
        <w:t>统计用户评论词云</w:t>
      </w:r>
    </w:p>
    <w:p>
      <w:pPr>
        <w:numPr>
          <w:numId w:val="98"/>
        </w:numPr>
        <w:spacing w:before="120" w:after="120" w:line="288" w:lineRule="auto"/>
        <w:ind w:left="0"/>
        <w:jc w:val="left"/>
      </w:pPr>
      <w:r>
        <w:rPr>
          <w:rFonts w:eastAsia="等线" w:ascii="Arial" w:cs="Arial" w:hAnsi="Arial"/>
          <w:sz w:val="22"/>
        </w:rPr>
        <w:t>使用Deepseek分析用户标签</w:t>
      </w:r>
    </w:p>
    <w:p>
      <w:pPr>
        <w:numPr>
          <w:numId w:val="99"/>
        </w:numPr>
        <w:spacing w:before="120" w:after="120" w:line="288" w:lineRule="auto"/>
        <w:ind w:left="0"/>
        <w:jc w:val="left"/>
      </w:pPr>
      <w:r>
        <w:rPr>
          <w:rFonts w:eastAsia="等线" w:ascii="Arial" w:cs="Arial" w:hAnsi="Arial"/>
          <w:sz w:val="22"/>
        </w:rPr>
        <w:t>使用Deepseek给出用户评论评分</w:t>
      </w:r>
    </w:p>
    <w:p>
      <w:pPr>
        <w:numPr>
          <w:numId w:val="100"/>
        </w:numPr>
        <w:spacing w:before="120" w:after="120" w:line="288" w:lineRule="auto"/>
        <w:ind w:left="0"/>
        <w:jc w:val="left"/>
      </w:pPr>
      <w:r>
        <w:rPr>
          <w:rFonts w:eastAsia="等线" w:ascii="Arial" w:cs="Arial" w:hAnsi="Arial"/>
          <w:sz w:val="22"/>
        </w:rPr>
        <w:t>使用Deepseek给出用户兴趣预测</w:t>
      </w:r>
    </w:p>
    <w:p>
      <w:pPr>
        <w:spacing w:before="120" w:after="120" w:line="288" w:lineRule="auto"/>
        <w:ind w:left="0"/>
        <w:jc w:val="center"/>
      </w:pPr>
      <w:r>
        <w:drawing>
          <wp:inline distT="0" distR="0" distB="0" distL="0">
            <wp:extent cx="5257800" cy="38671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8"/>
                    <a:stretch>
                      <a:fillRect/>
                    </a:stretch>
                  </pic:blipFill>
                  <pic:spPr>
                    <a:xfrm>
                      <a:off x="0" y="0"/>
                      <a:ext cx="5257800" cy="3867150"/>
                    </a:xfrm>
                    <a:prstGeom prst="rect">
                      <a:avLst/>
                    </a:prstGeom>
                  </pic:spPr>
                </pic:pic>
              </a:graphicData>
            </a:graphic>
          </wp:inline>
        </w:drawing>
      </w:r>
    </w:p>
    <w:p>
      <w:pPr>
        <w:spacing w:before="120" w:after="120" w:line="288" w:lineRule="auto"/>
        <w:ind w:left="0"/>
        <w:jc w:val="center"/>
      </w:pPr>
      <w:r>
        <w:drawing>
          <wp:inline distT="0" distR="0" distB="0" distL="0">
            <wp:extent cx="5257800" cy="36766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9"/>
                    <a:stretch>
                      <a:fillRect/>
                    </a:stretch>
                  </pic:blipFill>
                  <pic:spPr>
                    <a:xfrm>
                      <a:off x="0" y="0"/>
                      <a:ext cx="5257800" cy="3676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使用Deepseek处理NLP任务,分析用户评论,发觉细节内容.</w:t>
      </w:r>
    </w:p>
    <w:p>
      <w:pPr>
        <w:spacing w:before="120" w:after="120" w:line="288" w:lineRule="auto"/>
        <w:ind w:left="0"/>
        <w:jc w:val="center"/>
      </w:pPr>
      <w:r>
        <w:drawing>
          <wp:inline distT="0" distR="0" distB="0" distL="0">
            <wp:extent cx="5257800" cy="32575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0"/>
                    <a:stretch>
                      <a:fillRect/>
                    </a:stretch>
                  </pic:blipFill>
                  <pic:spPr>
                    <a:xfrm>
                      <a:off x="0" y="0"/>
                      <a:ext cx="5257800" cy="3257550"/>
                    </a:xfrm>
                    <a:prstGeom prst="rect">
                      <a:avLst/>
                    </a:prstGeom>
                  </pic:spPr>
                </pic:pic>
              </a:graphicData>
            </a:graphic>
          </wp:inline>
        </w:drawing>
      </w:r>
    </w:p>
    <w:p>
      <w:pPr>
        <w:spacing w:before="120" w:after="120" w:line="288" w:lineRule="auto"/>
        <w:ind w:left="0"/>
        <w:jc w:val="center"/>
      </w:pPr>
      <w:r>
        <w:drawing>
          <wp:inline distT="0" distR="0" distB="0" distL="0">
            <wp:extent cx="5257800" cy="27717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1"/>
                    <a:stretch>
                      <a:fillRect/>
                    </a:stretch>
                  </pic:blipFill>
                  <pic:spPr>
                    <a:xfrm>
                      <a:off x="0" y="0"/>
                      <a:ext cx="5257800" cy="2771775"/>
                    </a:xfrm>
                    <a:prstGeom prst="rect">
                      <a:avLst/>
                    </a:prstGeom>
                  </pic:spPr>
                </pic:pic>
              </a:graphicData>
            </a:graphic>
          </wp:inline>
        </w:drawing>
      </w:r>
    </w:p>
    <w:p>
      <w:pPr>
        <w:pStyle w:val="1"/>
        <w:spacing w:before="380" w:after="140" w:line="288" w:lineRule="auto"/>
        <w:ind w:left="0"/>
        <w:jc w:val="left"/>
        <w:outlineLvl w:val="0"/>
      </w:pPr>
      <w:bookmarkStart w:name="heading_38" w:id="38"/>
      <w:r>
        <w:rPr>
          <w:rFonts w:eastAsia="等线" w:ascii="Arial" w:cs="Arial" w:hAnsi="Arial"/>
          <w:color w:val="3370ff"/>
          <w:sz w:val="36"/>
        </w:rPr>
        <w:t xml:space="preserve">3. </w:t>
      </w:r>
      <w:r>
        <w:rPr>
          <w:rFonts w:eastAsia="等线" w:ascii="Arial" w:cs="Arial" w:hAnsi="Arial"/>
          <w:b w:val="true"/>
          <w:sz w:val="36"/>
        </w:rPr>
        <w:t>小组分工与贡献占比:</w:t>
      </w:r>
      <w:bookmarkEnd w:id="38"/>
    </w:p>
    <w:p>
      <w:pPr>
        <w:pStyle w:val="2"/>
        <w:spacing w:before="320" w:after="120" w:line="288" w:lineRule="auto"/>
        <w:ind w:left="453"/>
        <w:jc w:val="left"/>
        <w:outlineLvl w:val="1"/>
      </w:pPr>
      <w:bookmarkStart w:name="heading_39" w:id="39"/>
      <w:r>
        <w:rPr>
          <w:rFonts w:eastAsia="等线" w:ascii="Arial" w:cs="Arial" w:hAnsi="Arial"/>
          <w:color w:val="3370ff"/>
          <w:sz w:val="32"/>
        </w:rPr>
        <w:t xml:space="preserve">3.1 </w:t>
      </w:r>
      <w:r>
        <w:rPr>
          <w:rFonts w:eastAsia="等线" w:ascii="Arial" w:cs="Arial" w:hAnsi="Arial"/>
          <w:b w:val="true"/>
          <w:sz w:val="32"/>
        </w:rPr>
        <w:t>小组分工</w:t>
      </w:r>
      <w:bookmarkEnd w:id="39"/>
    </w:p>
    <w:p>
      <w:pPr>
        <w:pStyle w:val="4"/>
        <w:spacing w:before="260" w:after="120" w:line="288" w:lineRule="auto"/>
        <w:ind w:left="453"/>
        <w:jc w:val="left"/>
        <w:outlineLvl w:val="3"/>
      </w:pPr>
      <w:bookmarkStart w:name="heading_40" w:id="40"/>
      <w:r>
        <w:rPr>
          <w:rFonts w:eastAsia="等线" w:ascii="Arial" w:cs="Arial" w:hAnsi="Arial"/>
          <w:b w:val="true"/>
          <w:sz w:val="28"/>
        </w:rPr>
        <w:t>熊涛</w:t>
      </w:r>
      <w:r>
        <w:rPr>
          <w:rFonts w:eastAsia="等线" w:ascii="Arial" w:cs="Arial" w:hAnsi="Arial"/>
          <w:b w:val="true"/>
          <w:sz w:val="28"/>
        </w:rPr>
        <w:t xml:space="preserve"> :  </w:t>
      </w:r>
      <w:bookmarkEnd w:id="40"/>
    </w:p>
    <w:p>
      <w:pPr>
        <w:numPr>
          <w:numId w:val="101"/>
        </w:numPr>
        <w:spacing w:before="120" w:after="120" w:line="288" w:lineRule="auto"/>
        <w:ind w:left="907"/>
        <w:jc w:val="left"/>
      </w:pPr>
      <w:r>
        <w:rPr>
          <w:rFonts w:eastAsia="等线" w:ascii="Arial" w:cs="Arial" w:hAnsi="Arial"/>
          <w:sz w:val="22"/>
        </w:rPr>
        <w:t>用户数据爬虫文件撰写</w:t>
      </w:r>
    </w:p>
    <w:p>
      <w:pPr>
        <w:numPr>
          <w:numId w:val="102"/>
        </w:numPr>
        <w:spacing w:before="120" w:after="120" w:line="288" w:lineRule="auto"/>
        <w:ind w:left="907"/>
        <w:jc w:val="left"/>
      </w:pPr>
      <w:r>
        <w:rPr>
          <w:rFonts w:eastAsia="等线" w:ascii="Arial" w:cs="Arial" w:hAnsi="Arial"/>
          <w:sz w:val="22"/>
        </w:rPr>
        <w:t>Up主聚类分析</w:t>
      </w:r>
    </w:p>
    <w:p>
      <w:pPr>
        <w:numPr>
          <w:numId w:val="103"/>
        </w:numPr>
        <w:spacing w:before="120" w:after="120" w:line="288" w:lineRule="auto"/>
        <w:ind w:left="907"/>
        <w:jc w:val="left"/>
      </w:pPr>
      <w:r>
        <w:rPr>
          <w:rFonts w:eastAsia="等线" w:ascii="Arial" w:cs="Arial" w:hAnsi="Arial"/>
          <w:sz w:val="22"/>
        </w:rPr>
        <w:t>前端查询Up主</w:t>
      </w:r>
    </w:p>
    <w:p>
      <w:pPr>
        <w:numPr>
          <w:numId w:val="104"/>
        </w:numPr>
        <w:spacing w:before="120" w:after="120" w:line="288" w:lineRule="auto"/>
        <w:ind w:left="907"/>
        <w:jc w:val="left"/>
      </w:pPr>
      <w:r>
        <w:rPr>
          <w:rFonts w:eastAsia="等线" w:ascii="Arial" w:cs="Arial" w:hAnsi="Arial"/>
          <w:sz w:val="22"/>
        </w:rPr>
        <w:t>前端Up主分析页面</w:t>
      </w:r>
    </w:p>
    <w:p>
      <w:pPr>
        <w:numPr>
          <w:numId w:val="105"/>
        </w:numPr>
        <w:spacing w:before="120" w:after="120" w:line="288" w:lineRule="auto"/>
        <w:ind w:left="907"/>
        <w:jc w:val="left"/>
      </w:pPr>
      <w:r>
        <w:rPr>
          <w:rFonts w:eastAsia="等线" w:ascii="Arial" w:cs="Arial" w:hAnsi="Arial"/>
          <w:sz w:val="22"/>
        </w:rPr>
        <w:t>前端页面优化</w:t>
      </w:r>
    </w:p>
    <w:p>
      <w:pPr>
        <w:numPr>
          <w:numId w:val="106"/>
        </w:numPr>
        <w:spacing w:before="120" w:after="120" w:line="288" w:lineRule="auto"/>
        <w:ind w:left="907"/>
        <w:jc w:val="left"/>
      </w:pPr>
      <w:r>
        <w:rPr>
          <w:rFonts w:eastAsia="等线" w:ascii="Arial" w:cs="Arial" w:hAnsi="Arial"/>
          <w:sz w:val="22"/>
        </w:rPr>
        <w:t>后端接口</w:t>
      </w:r>
    </w:p>
    <w:p>
      <w:pPr>
        <w:numPr>
          <w:numId w:val="107"/>
        </w:numPr>
        <w:spacing w:before="120" w:after="120" w:line="288" w:lineRule="auto"/>
        <w:ind w:left="907"/>
        <w:jc w:val="left"/>
      </w:pPr>
      <w:r>
        <w:rPr>
          <w:rFonts w:eastAsia="等线" w:ascii="Arial" w:cs="Arial" w:hAnsi="Arial"/>
          <w:sz w:val="22"/>
        </w:rPr>
        <w:t>答辩PPT的最终整合撰写</w:t>
      </w:r>
    </w:p>
    <w:p>
      <w:pPr>
        <w:numPr>
          <w:numId w:val="108"/>
        </w:numPr>
        <w:spacing w:before="120" w:after="120" w:line="288" w:lineRule="auto"/>
        <w:ind w:left="907"/>
        <w:jc w:val="left"/>
      </w:pPr>
      <w:r>
        <w:rPr>
          <w:rFonts w:eastAsia="等线" w:ascii="Arial" w:cs="Arial" w:hAnsi="Arial"/>
          <w:sz w:val="22"/>
        </w:rPr>
        <w:t>文档最终整合撰写</w:t>
      </w:r>
      <w:r>
        <w:rPr>
          <w:rFonts w:eastAsia="等线" w:ascii="Arial" w:cs="Arial" w:hAnsi="Arial"/>
          <w:sz w:val="22"/>
        </w:rPr>
        <w:br/>
      </w:r>
    </w:p>
    <w:p>
      <w:pPr>
        <w:spacing w:before="120" w:after="120" w:line="288" w:lineRule="auto"/>
        <w:ind w:left="453"/>
        <w:jc w:val="left"/>
      </w:pPr>
    </w:p>
    <w:p>
      <w:pPr>
        <w:pStyle w:val="4"/>
        <w:spacing w:before="260" w:after="120" w:line="288" w:lineRule="auto"/>
        <w:ind w:left="453"/>
        <w:jc w:val="left"/>
        <w:outlineLvl w:val="3"/>
      </w:pPr>
      <w:bookmarkStart w:name="heading_41" w:id="41"/>
      <w:r>
        <w:rPr>
          <w:rFonts w:eastAsia="等线" w:ascii="Arial" w:cs="Arial" w:hAnsi="Arial"/>
          <w:b w:val="true"/>
          <w:sz w:val="28"/>
        </w:rPr>
        <w:t>王逸群</w:t>
      </w:r>
      <w:r>
        <w:rPr>
          <w:rFonts w:eastAsia="等线" w:ascii="Arial" w:cs="Arial" w:hAnsi="Arial"/>
          <w:b w:val="true"/>
          <w:sz w:val="28"/>
        </w:rPr>
        <w:t xml:space="preserve"> ： </w:t>
      </w:r>
      <w:bookmarkEnd w:id="41"/>
    </w:p>
    <w:p>
      <w:pPr>
        <w:numPr>
          <w:numId w:val="109"/>
        </w:numPr>
        <w:spacing w:before="120" w:after="120" w:line="288" w:lineRule="auto"/>
        <w:ind w:left="907"/>
        <w:jc w:val="left"/>
      </w:pPr>
      <w:r>
        <w:rPr>
          <w:rFonts w:eastAsia="等线" w:ascii="Arial" w:cs="Arial" w:hAnsi="Arial"/>
          <w:sz w:val="22"/>
        </w:rPr>
        <w:t>热门视频、用户评论爬虫文件撰写</w:t>
      </w:r>
    </w:p>
    <w:p>
      <w:pPr>
        <w:numPr>
          <w:numId w:val="110"/>
        </w:numPr>
        <w:spacing w:before="120" w:after="120" w:line="288" w:lineRule="auto"/>
        <w:ind w:left="907"/>
        <w:jc w:val="left"/>
      </w:pPr>
      <w:r>
        <w:rPr>
          <w:rFonts w:eastAsia="等线" w:ascii="Arial" w:cs="Arial" w:hAnsi="Arial"/>
          <w:sz w:val="22"/>
        </w:rPr>
        <w:t>云端数据库的搭建与维护</w:t>
      </w:r>
    </w:p>
    <w:p>
      <w:pPr>
        <w:numPr>
          <w:numId w:val="111"/>
        </w:numPr>
        <w:spacing w:before="120" w:after="120" w:line="288" w:lineRule="auto"/>
        <w:ind w:left="907"/>
        <w:jc w:val="left"/>
      </w:pPr>
      <w:r>
        <w:rPr>
          <w:rFonts w:eastAsia="等线" w:ascii="Arial" w:cs="Arial" w:hAnsi="Arial"/>
          <w:sz w:val="22"/>
        </w:rPr>
        <w:t>云端定时爬虫部署</w:t>
      </w:r>
    </w:p>
    <w:p>
      <w:pPr>
        <w:numPr>
          <w:numId w:val="112"/>
        </w:numPr>
        <w:spacing w:before="120" w:after="120" w:line="288" w:lineRule="auto"/>
        <w:ind w:left="907"/>
        <w:jc w:val="left"/>
      </w:pPr>
      <w:r>
        <w:rPr>
          <w:rFonts w:eastAsia="等线" w:ascii="Arial" w:cs="Arial" w:hAnsi="Arial"/>
          <w:sz w:val="22"/>
        </w:rPr>
        <w:t>前端框架搭建</w:t>
      </w:r>
    </w:p>
    <w:p>
      <w:pPr>
        <w:numPr>
          <w:numId w:val="113"/>
        </w:numPr>
        <w:spacing w:before="120" w:after="120" w:line="288" w:lineRule="auto"/>
        <w:ind w:left="907"/>
        <w:jc w:val="left"/>
      </w:pPr>
      <w:r>
        <w:rPr>
          <w:rFonts w:eastAsia="等线" w:ascii="Arial" w:cs="Arial" w:hAnsi="Arial"/>
          <w:sz w:val="22"/>
        </w:rPr>
        <w:t>热门视频数据分析</w:t>
      </w:r>
    </w:p>
    <w:p>
      <w:pPr>
        <w:numPr>
          <w:numId w:val="114"/>
        </w:numPr>
        <w:spacing w:before="120" w:after="120" w:line="288" w:lineRule="auto"/>
        <w:ind w:left="907"/>
        <w:jc w:val="left"/>
      </w:pPr>
      <w:r>
        <w:rPr>
          <w:rFonts w:eastAsia="等线" w:ascii="Arial" w:cs="Arial" w:hAnsi="Arial"/>
          <w:sz w:val="22"/>
        </w:rPr>
        <w:t>用户追踪与行为分析</w:t>
      </w:r>
    </w:p>
    <w:p>
      <w:pPr>
        <w:numPr>
          <w:numId w:val="115"/>
        </w:numPr>
        <w:spacing w:before="120" w:after="120" w:line="288" w:lineRule="auto"/>
        <w:ind w:left="907"/>
        <w:jc w:val="left"/>
      </w:pPr>
      <w:r>
        <w:rPr>
          <w:rFonts w:eastAsia="等线" w:ascii="Arial" w:cs="Arial" w:hAnsi="Arial"/>
          <w:sz w:val="22"/>
        </w:rPr>
        <w:t>接入大模型进行用户行为分析</w:t>
      </w:r>
    </w:p>
    <w:p>
      <w:pPr>
        <w:numPr>
          <w:numId w:val="116"/>
        </w:numPr>
        <w:spacing w:before="120" w:after="120" w:line="288" w:lineRule="auto"/>
        <w:ind w:left="907"/>
        <w:jc w:val="left"/>
      </w:pPr>
      <w:r>
        <w:rPr>
          <w:rFonts w:eastAsia="等线" w:ascii="Arial" w:cs="Arial" w:hAnsi="Arial"/>
          <w:sz w:val="22"/>
        </w:rPr>
        <w:t>文档最终整合撰写</w:t>
        <w:br/>
      </w:r>
    </w:p>
    <w:p>
      <w:pPr>
        <w:pStyle w:val="4"/>
        <w:spacing w:before="260" w:after="120" w:line="288" w:lineRule="auto"/>
        <w:ind w:left="453"/>
        <w:jc w:val="left"/>
        <w:outlineLvl w:val="3"/>
      </w:pPr>
      <w:bookmarkStart w:name="heading_42" w:id="42"/>
      <w:r>
        <w:rPr>
          <w:rFonts w:eastAsia="等线" w:ascii="Arial" w:cs="Arial" w:hAnsi="Arial"/>
          <w:b w:val="true"/>
          <w:sz w:val="28"/>
        </w:rPr>
        <w:br/>
      </w:r>
      <w:r>
        <w:rPr>
          <w:rFonts w:eastAsia="等线" w:ascii="Arial" w:cs="Arial" w:hAnsi="Arial"/>
          <w:b w:val="true"/>
          <w:sz w:val="28"/>
        </w:rPr>
        <w:t>陶羽石</w:t>
      </w:r>
      <w:r>
        <w:rPr>
          <w:rFonts w:eastAsia="等线" w:ascii="Arial" w:cs="Arial" w:hAnsi="Arial"/>
          <w:b w:val="true"/>
          <w:sz w:val="28"/>
        </w:rPr>
        <w:t>:</w:t>
      </w:r>
      <w:r>
        <w:rPr>
          <w:rFonts w:eastAsia="等线" w:ascii="Arial" w:cs="Arial" w:hAnsi="Arial"/>
          <w:b w:val="true"/>
          <w:sz w:val="28"/>
        </w:rPr>
        <w:t xml:space="preserve"> </w:t>
      </w:r>
      <w:bookmarkEnd w:id="42"/>
    </w:p>
    <w:p>
      <w:pPr>
        <w:spacing w:before="120" w:after="120" w:line="288" w:lineRule="auto"/>
        <w:ind w:left="907"/>
        <w:jc w:val="left"/>
      </w:pPr>
      <w:r>
        <w:rPr>
          <w:rFonts w:eastAsia="等线" w:ascii="Arial" w:cs="Arial" w:hAnsi="Arial"/>
          <w:sz w:val="22"/>
        </w:rPr>
        <w:t>前端初初步构建，说明文档，ppt</w:t>
      </w:r>
    </w:p>
    <w:p>
      <w:pPr>
        <w:pStyle w:val="4"/>
        <w:spacing w:before="260" w:after="120" w:line="288" w:lineRule="auto"/>
        <w:ind w:left="453"/>
        <w:jc w:val="left"/>
        <w:outlineLvl w:val="3"/>
      </w:pPr>
      <w:bookmarkStart w:name="heading_43" w:id="43"/>
      <w:r>
        <w:rPr>
          <w:rFonts w:eastAsia="等线" w:ascii="Arial" w:cs="Arial" w:hAnsi="Arial"/>
          <w:b w:val="true"/>
          <w:sz w:val="28"/>
        </w:rPr>
        <w:t>万涛鸣</w:t>
      </w:r>
      <w:r>
        <w:rPr>
          <w:rFonts w:eastAsia="等线" w:ascii="Arial" w:cs="Arial" w:hAnsi="Arial"/>
          <w:b w:val="true"/>
          <w:sz w:val="28"/>
        </w:rPr>
        <w:t>:</w:t>
      </w:r>
      <w:r>
        <w:rPr>
          <w:rFonts w:eastAsia="等线" w:ascii="Arial" w:cs="Arial" w:hAnsi="Arial"/>
          <w:b w:val="true"/>
          <w:sz w:val="28"/>
        </w:rPr>
        <w:t xml:space="preserve"> </w:t>
      </w:r>
      <w:bookmarkEnd w:id="43"/>
    </w:p>
    <w:p>
      <w:pPr>
        <w:spacing w:before="120" w:after="120" w:line="288" w:lineRule="auto"/>
        <w:ind w:left="453" w:firstLine="420"/>
        <w:jc w:val="left"/>
      </w:pPr>
      <w:r>
        <w:rPr>
          <w:rFonts w:eastAsia="等线" w:ascii="Arial" w:cs="Arial" w:hAnsi="Arial"/>
          <w:sz w:val="22"/>
        </w:rPr>
        <w:t>前端部分构建，说明文档，ppt</w:t>
      </w:r>
    </w:p>
    <w:p>
      <w:pPr>
        <w:pStyle w:val="4"/>
        <w:spacing w:before="260" w:after="120" w:line="288" w:lineRule="auto"/>
        <w:ind w:left="453"/>
        <w:jc w:val="left"/>
        <w:outlineLvl w:val="3"/>
      </w:pPr>
      <w:bookmarkStart w:name="heading_44" w:id="44"/>
      <w:r>
        <w:rPr>
          <w:rFonts w:eastAsia="等线" w:ascii="Arial" w:cs="Arial" w:hAnsi="Arial"/>
          <w:b w:val="true"/>
          <w:sz w:val="28"/>
        </w:rPr>
        <w:t>王志聪</w:t>
      </w:r>
      <w:r>
        <w:rPr>
          <w:rFonts w:eastAsia="等线" w:ascii="Arial" w:cs="Arial" w:hAnsi="Arial"/>
          <w:b w:val="true"/>
          <w:sz w:val="28"/>
        </w:rPr>
        <w:t>:</w:t>
      </w:r>
      <w:r>
        <w:rPr>
          <w:rFonts w:eastAsia="等线" w:ascii="Arial" w:cs="Arial" w:hAnsi="Arial"/>
          <w:b w:val="true"/>
          <w:sz w:val="28"/>
        </w:rPr>
        <w:t xml:space="preserve"> </w:t>
      </w:r>
      <w:bookmarkEnd w:id="44"/>
    </w:p>
    <w:p>
      <w:pPr>
        <w:spacing w:before="120" w:after="120" w:line="288" w:lineRule="auto"/>
        <w:ind w:left="453" w:firstLine="420"/>
        <w:jc w:val="left"/>
      </w:pPr>
      <w:r>
        <w:rPr>
          <w:rFonts w:eastAsia="等线" w:ascii="Arial" w:cs="Arial" w:hAnsi="Arial"/>
          <w:sz w:val="22"/>
        </w:rPr>
        <w:t>热门视频预测模块的模型构建</w:t>
      </w:r>
    </w:p>
    <w:p>
      <w:pPr>
        <w:pStyle w:val="2"/>
        <w:spacing w:before="320" w:after="120" w:line="288" w:lineRule="auto"/>
        <w:ind w:left="453"/>
        <w:jc w:val="left"/>
        <w:outlineLvl w:val="1"/>
      </w:pPr>
      <w:bookmarkStart w:name="heading_45" w:id="45"/>
      <w:r>
        <w:rPr>
          <w:rFonts w:eastAsia="等线" w:ascii="Arial" w:cs="Arial" w:hAnsi="Arial"/>
          <w:color w:val="3370ff"/>
          <w:sz w:val="32"/>
        </w:rPr>
        <w:t xml:space="preserve">3.2 </w:t>
      </w:r>
      <w:r>
        <w:rPr>
          <w:rFonts w:eastAsia="等线" w:ascii="Arial" w:cs="Arial" w:hAnsi="Arial"/>
          <w:b w:val="true"/>
          <w:sz w:val="32"/>
        </w:rPr>
        <w:t>成员贡献占比</w:t>
      </w:r>
      <w:bookmarkEnd w:id="45"/>
    </w:p>
    <w:p>
      <w:pPr>
        <w:spacing w:before="120" w:after="120" w:line="288" w:lineRule="auto"/>
        <w:ind w:left="453" w:firstLine="420"/>
        <w:jc w:val="left"/>
      </w:pPr>
    </w:p>
    <w:p>
      <w:pPr>
        <w:spacing w:before="120" w:after="120" w:line="288" w:lineRule="auto"/>
        <w:ind w:left="0" w:firstLine="420"/>
        <w:jc w:val="left"/>
      </w:pPr>
      <w:r>
        <w:rPr>
          <w:rFonts w:eastAsia="等线" w:ascii="Arial" w:cs="Arial" w:hAnsi="Arial"/>
          <w:sz w:val="22"/>
        </w:rPr>
        <w:t>熊涛：27.5%</w:t>
      </w:r>
    </w:p>
    <w:p>
      <w:pPr>
        <w:spacing w:before="120" w:after="120" w:line="288" w:lineRule="auto"/>
        <w:ind w:left="0" w:firstLine="420"/>
        <w:jc w:val="left"/>
      </w:pPr>
      <w:r>
        <w:rPr>
          <w:rFonts w:eastAsia="等线" w:ascii="Arial" w:cs="Arial" w:hAnsi="Arial"/>
          <w:sz w:val="22"/>
        </w:rPr>
        <w:t>王逸群: 27.5%</w:t>
      </w:r>
    </w:p>
    <w:p>
      <w:pPr>
        <w:spacing w:before="120" w:after="120" w:line="288" w:lineRule="auto"/>
        <w:ind w:left="0" w:firstLine="420"/>
        <w:jc w:val="left"/>
      </w:pPr>
      <w:r>
        <w:rPr>
          <w:rFonts w:eastAsia="等线" w:ascii="Arial" w:cs="Arial" w:hAnsi="Arial"/>
          <w:sz w:val="22"/>
        </w:rPr>
        <w:t>陶羽石: 15%</w:t>
      </w:r>
    </w:p>
    <w:p>
      <w:pPr>
        <w:spacing w:before="120" w:after="120" w:line="288" w:lineRule="auto"/>
        <w:ind w:left="0" w:firstLine="420"/>
        <w:jc w:val="left"/>
      </w:pPr>
      <w:r>
        <w:rPr>
          <w:rFonts w:eastAsia="等线" w:ascii="Arial" w:cs="Arial" w:hAnsi="Arial"/>
          <w:sz w:val="22"/>
        </w:rPr>
        <w:t>万涛鸣: 15%</w:t>
      </w:r>
    </w:p>
    <w:p>
      <w:pPr>
        <w:spacing w:before="120" w:after="120" w:line="288" w:lineRule="auto"/>
        <w:ind w:left="0" w:firstLine="420"/>
        <w:jc w:val="left"/>
      </w:pPr>
      <w:r>
        <w:rPr>
          <w:rFonts w:eastAsia="等线" w:ascii="Arial" w:cs="Arial" w:hAnsi="Arial"/>
          <w:sz w:val="22"/>
        </w:rPr>
        <w:t>王志聪: 15%</w:t>
      </w:r>
    </w:p>
    <w:sectPr>
      <w:footerReference w:type="default" r:id="rId3"/>
      <w:headerReference w:type="default" r:id="rId32"/>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317842">
    <w:lvl>
      <w:start w:val="1"/>
      <w:numFmt w:val="lowerLetter"/>
      <w:suff w:val="tab"/>
      <w:lvlText w:val="%1."/>
      <w:rPr>
        <w:color w:val="3370ff"/>
      </w:rPr>
    </w:lvl>
  </w:abstractNum>
  <w:abstractNum w:abstractNumId="317843">
    <w:lvl>
      <w:numFmt w:val="bullet"/>
      <w:suff w:val="tab"/>
      <w:lvlText w:val="▪"/>
      <w:rPr>
        <w:color w:val="3370ff"/>
        <w:sz w:val="11"/>
      </w:rPr>
    </w:lvl>
  </w:abstractNum>
  <w:abstractNum w:abstractNumId="317844">
    <w:lvl>
      <w:numFmt w:val="bullet"/>
      <w:suff w:val="tab"/>
      <w:lvlText w:val="▪"/>
      <w:rPr>
        <w:color w:val="3370ff"/>
        <w:sz w:val="11"/>
      </w:rPr>
    </w:lvl>
  </w:abstractNum>
  <w:abstractNum w:abstractNumId="317845">
    <w:lvl>
      <w:numFmt w:val="bullet"/>
      <w:suff w:val="tab"/>
      <w:lvlText w:val="▪"/>
      <w:rPr>
        <w:color w:val="3370ff"/>
        <w:sz w:val="11"/>
      </w:rPr>
    </w:lvl>
  </w:abstractNum>
  <w:abstractNum w:abstractNumId="317846">
    <w:lvl>
      <w:start w:val="2"/>
      <w:numFmt w:val="lowerLetter"/>
      <w:suff w:val="tab"/>
      <w:lvlText w:val="%1."/>
      <w:rPr>
        <w:color w:val="3370ff"/>
      </w:rPr>
    </w:lvl>
  </w:abstractNum>
  <w:abstractNum w:abstractNumId="317847">
    <w:lvl>
      <w:numFmt w:val="bullet"/>
      <w:suff w:val="tab"/>
      <w:lvlText w:val="▪"/>
      <w:rPr>
        <w:color w:val="3370ff"/>
        <w:sz w:val="11"/>
      </w:rPr>
    </w:lvl>
  </w:abstractNum>
  <w:abstractNum w:abstractNumId="317848">
    <w:lvl>
      <w:numFmt w:val="bullet"/>
      <w:suff w:val="tab"/>
      <w:lvlText w:val="▪"/>
      <w:rPr>
        <w:color w:val="3370ff"/>
        <w:sz w:val="11"/>
      </w:rPr>
    </w:lvl>
  </w:abstractNum>
  <w:abstractNum w:abstractNumId="317849">
    <w:lvl>
      <w:numFmt w:val="bullet"/>
      <w:suff w:val="tab"/>
      <w:lvlText w:val="▪"/>
      <w:rPr>
        <w:color w:val="3370ff"/>
        <w:sz w:val="11"/>
      </w:rPr>
    </w:lvl>
  </w:abstractNum>
  <w:abstractNum w:abstractNumId="317850">
    <w:lvl>
      <w:start w:val="3"/>
      <w:numFmt w:val="lowerLetter"/>
      <w:suff w:val="tab"/>
      <w:lvlText w:val="%1."/>
      <w:rPr>
        <w:color w:val="3370ff"/>
      </w:rPr>
    </w:lvl>
  </w:abstractNum>
  <w:abstractNum w:abstractNumId="317851">
    <w:lvl>
      <w:numFmt w:val="bullet"/>
      <w:suff w:val="tab"/>
      <w:lvlText w:val="▪"/>
      <w:rPr>
        <w:color w:val="3370ff"/>
        <w:sz w:val="11"/>
      </w:rPr>
    </w:lvl>
  </w:abstractNum>
  <w:abstractNum w:abstractNumId="317852">
    <w:lvl>
      <w:numFmt w:val="bullet"/>
      <w:suff w:val="tab"/>
      <w:lvlText w:val="▪"/>
      <w:rPr>
        <w:color w:val="3370ff"/>
        <w:sz w:val="11"/>
      </w:rPr>
    </w:lvl>
  </w:abstractNum>
  <w:abstractNum w:abstractNumId="317853">
    <w:lvl>
      <w:start w:val="4"/>
      <w:numFmt w:val="lowerLetter"/>
      <w:suff w:val="tab"/>
      <w:lvlText w:val="%1."/>
      <w:rPr>
        <w:color w:val="3370ff"/>
      </w:rPr>
    </w:lvl>
  </w:abstractNum>
  <w:abstractNum w:abstractNumId="317854">
    <w:lvl>
      <w:numFmt w:val="bullet"/>
      <w:suff w:val="tab"/>
      <w:lvlText w:val="▪"/>
      <w:rPr>
        <w:color w:val="3370ff"/>
        <w:sz w:val="11"/>
      </w:rPr>
    </w:lvl>
  </w:abstractNum>
  <w:abstractNum w:abstractNumId="317855">
    <w:lvl>
      <w:numFmt w:val="bullet"/>
      <w:suff w:val="tab"/>
      <w:lvlText w:val="▪"/>
      <w:rPr>
        <w:color w:val="3370ff"/>
        <w:sz w:val="11"/>
      </w:rPr>
    </w:lvl>
  </w:abstractNum>
  <w:abstractNum w:abstractNumId="317856">
    <w:lvl>
      <w:start w:val="5"/>
      <w:numFmt w:val="lowerLetter"/>
      <w:suff w:val="tab"/>
      <w:lvlText w:val="%1."/>
      <w:rPr>
        <w:color w:val="3370ff"/>
      </w:rPr>
    </w:lvl>
  </w:abstractNum>
  <w:abstractNum w:abstractNumId="317857">
    <w:lvl>
      <w:numFmt w:val="bullet"/>
      <w:suff w:val="tab"/>
      <w:lvlText w:val="▪"/>
      <w:rPr>
        <w:color w:val="3370ff"/>
        <w:sz w:val="11"/>
      </w:rPr>
    </w:lvl>
  </w:abstractNum>
  <w:abstractNum w:abstractNumId="317858">
    <w:lvl>
      <w:numFmt w:val="bullet"/>
      <w:suff w:val="tab"/>
      <w:lvlText w:val="▪"/>
      <w:rPr>
        <w:color w:val="3370ff"/>
        <w:sz w:val="11"/>
      </w:rPr>
    </w:lvl>
  </w:abstractNum>
  <w:abstractNum w:abstractNumId="317859">
    <w:lvl>
      <w:numFmt w:val="bullet"/>
      <w:suff w:val="tab"/>
      <w:lvlText w:val="▪"/>
      <w:rPr>
        <w:color w:val="3370ff"/>
        <w:sz w:val="11"/>
      </w:rPr>
    </w:lvl>
  </w:abstractNum>
  <w:abstractNum w:abstractNumId="317860">
    <w:lvl>
      <w:numFmt w:val="bullet"/>
      <w:suff w:val="tab"/>
      <w:lvlText w:val="▪"/>
      <w:rPr>
        <w:color w:val="3370ff"/>
        <w:sz w:val="11"/>
      </w:rPr>
    </w:lvl>
  </w:abstractNum>
  <w:abstractNum w:abstractNumId="317861">
    <w:lvl>
      <w:start w:val="1"/>
      <w:numFmt w:val="decimal"/>
      <w:suff w:val="tab"/>
      <w:lvlText w:val="%1."/>
      <w:rPr>
        <w:color w:val="3370ff"/>
      </w:rPr>
    </w:lvl>
  </w:abstractNum>
  <w:abstractNum w:abstractNumId="317862">
    <w:lvl>
      <w:start w:val="2"/>
      <w:numFmt w:val="decimal"/>
      <w:suff w:val="tab"/>
      <w:lvlText w:val="%1."/>
      <w:rPr>
        <w:color w:val="3370ff"/>
      </w:rPr>
    </w:lvl>
  </w:abstractNum>
  <w:abstractNum w:abstractNumId="317863">
    <w:lvl>
      <w:numFmt w:val="bullet"/>
      <w:suff w:val="tab"/>
      <w:lvlText w:val="￮"/>
      <w:rPr>
        <w:color w:val="3370ff"/>
      </w:rPr>
    </w:lvl>
  </w:abstractNum>
  <w:abstractNum w:abstractNumId="317864">
    <w:lvl>
      <w:numFmt w:val="bullet"/>
      <w:suff w:val="tab"/>
      <w:lvlText w:val="￮"/>
      <w:rPr>
        <w:color w:val="3370ff"/>
      </w:rPr>
    </w:lvl>
  </w:abstractNum>
  <w:abstractNum w:abstractNumId="317865">
    <w:lvl>
      <w:numFmt w:val="bullet"/>
      <w:suff w:val="tab"/>
      <w:lvlText w:val="￮"/>
      <w:rPr>
        <w:color w:val="3370ff"/>
      </w:rPr>
    </w:lvl>
  </w:abstractNum>
  <w:abstractNum w:abstractNumId="317866">
    <w:lvl>
      <w:numFmt w:val="bullet"/>
      <w:suff w:val="tab"/>
      <w:lvlText w:val="▪"/>
      <w:rPr>
        <w:color w:val="3370ff"/>
        <w:sz w:val="11"/>
      </w:rPr>
    </w:lvl>
  </w:abstractNum>
  <w:abstractNum w:abstractNumId="317867">
    <w:lvl>
      <w:start w:val="1"/>
      <w:numFmt w:val="decimal"/>
      <w:suff w:val="tab"/>
      <w:lvlText w:val="%1."/>
      <w:rPr>
        <w:color w:val="3370ff"/>
      </w:rPr>
    </w:lvl>
  </w:abstractNum>
  <w:abstractNum w:abstractNumId="317868">
    <w:lvl>
      <w:start w:val="2"/>
      <w:numFmt w:val="decimal"/>
      <w:suff w:val="tab"/>
      <w:lvlText w:val="%1."/>
      <w:rPr>
        <w:color w:val="3370ff"/>
      </w:rPr>
    </w:lvl>
  </w:abstractNum>
  <w:abstractNum w:abstractNumId="317869">
    <w:lvl>
      <w:start w:val="3"/>
      <w:numFmt w:val="decimal"/>
      <w:suff w:val="tab"/>
      <w:lvlText w:val="%1."/>
      <w:rPr>
        <w:color w:val="3370ff"/>
      </w:rPr>
    </w:lvl>
  </w:abstractNum>
  <w:abstractNum w:abstractNumId="317870">
    <w:lvl>
      <w:numFmt w:val="bullet"/>
      <w:suff w:val="tab"/>
      <w:lvlText w:val="￮"/>
      <w:rPr>
        <w:color w:val="3370ff"/>
      </w:rPr>
    </w:lvl>
  </w:abstractNum>
  <w:abstractNum w:abstractNumId="317871">
    <w:lvl>
      <w:numFmt w:val="bullet"/>
      <w:suff w:val="tab"/>
      <w:lvlText w:val="▪"/>
      <w:rPr>
        <w:color w:val="3370ff"/>
        <w:sz w:val="11"/>
      </w:rPr>
    </w:lvl>
  </w:abstractNum>
  <w:abstractNum w:abstractNumId="317872">
    <w:lvl>
      <w:numFmt w:val="bullet"/>
      <w:suff w:val="tab"/>
      <w:lvlText w:val="▪"/>
      <w:rPr>
        <w:color w:val="3370ff"/>
        <w:sz w:val="11"/>
      </w:rPr>
    </w:lvl>
  </w:abstractNum>
  <w:abstractNum w:abstractNumId="317873">
    <w:lvl>
      <w:start w:val="1"/>
      <w:numFmt w:val="decimal"/>
      <w:suff w:val="tab"/>
      <w:lvlText w:val="%1."/>
      <w:rPr>
        <w:color w:val="3370ff"/>
      </w:rPr>
    </w:lvl>
  </w:abstractNum>
  <w:abstractNum w:abstractNumId="317874">
    <w:lvl>
      <w:start w:val="2"/>
      <w:numFmt w:val="decimal"/>
      <w:suff w:val="tab"/>
      <w:lvlText w:val="%1."/>
      <w:rPr>
        <w:color w:val="3370ff"/>
      </w:rPr>
    </w:lvl>
  </w:abstractNum>
  <w:abstractNum w:abstractNumId="317875">
    <w:lvl>
      <w:numFmt w:val="bullet"/>
      <w:suff w:val="tab"/>
      <w:lvlText w:val="▪"/>
      <w:rPr>
        <w:color w:val="3370ff"/>
        <w:sz w:val="11"/>
      </w:rPr>
    </w:lvl>
  </w:abstractNum>
  <w:abstractNum w:abstractNumId="317876">
    <w:lvl>
      <w:start w:val="1"/>
      <w:numFmt w:val="decimal"/>
      <w:suff w:val="tab"/>
      <w:lvlText w:val="%1."/>
      <w:rPr>
        <w:color w:val="3370ff"/>
      </w:rPr>
    </w:lvl>
  </w:abstractNum>
  <w:abstractNum w:abstractNumId="317877">
    <w:lvl>
      <w:start w:val="2"/>
      <w:numFmt w:val="decimal"/>
      <w:suff w:val="tab"/>
      <w:lvlText w:val="%1."/>
      <w:rPr>
        <w:color w:val="3370ff"/>
      </w:rPr>
    </w:lvl>
  </w:abstractNum>
  <w:abstractNum w:abstractNumId="317878">
    <w:lvl>
      <w:start w:val="3"/>
      <w:numFmt w:val="decimal"/>
      <w:suff w:val="tab"/>
      <w:lvlText w:val="%1."/>
      <w:rPr>
        <w:color w:val="3370ff"/>
      </w:rPr>
    </w:lvl>
  </w:abstractNum>
  <w:abstractNum w:abstractNumId="317879">
    <w:lvl>
      <w:numFmt w:val="bullet"/>
      <w:suff w:val="tab"/>
      <w:lvlText w:val="•"/>
      <w:rPr>
        <w:color w:val="3370ff"/>
      </w:rPr>
    </w:lvl>
  </w:abstractNum>
  <w:abstractNum w:abstractNumId="317880">
    <w:lvl>
      <w:numFmt w:val="bullet"/>
      <w:suff w:val="tab"/>
      <w:lvlText w:val="•"/>
      <w:rPr>
        <w:color w:val="3370ff"/>
      </w:rPr>
    </w:lvl>
  </w:abstractNum>
  <w:abstractNum w:abstractNumId="317881">
    <w:lvl>
      <w:numFmt w:val="bullet"/>
      <w:suff w:val="tab"/>
      <w:lvlText w:val="•"/>
      <w:rPr>
        <w:color w:val="3370ff"/>
      </w:rPr>
    </w:lvl>
  </w:abstractNum>
  <w:abstractNum w:abstractNumId="317882">
    <w:lvl>
      <w:numFmt w:val="bullet"/>
      <w:suff w:val="tab"/>
      <w:lvlText w:val="•"/>
      <w:rPr>
        <w:color w:val="3370ff"/>
      </w:rPr>
    </w:lvl>
  </w:abstractNum>
  <w:abstractNum w:abstractNumId="317883">
    <w:lvl>
      <w:numFmt w:val="bullet"/>
      <w:suff w:val="tab"/>
      <w:lvlText w:val="▪"/>
      <w:rPr>
        <w:color w:val="3370ff"/>
        <w:sz w:val="11"/>
      </w:rPr>
    </w:lvl>
  </w:abstractNum>
  <w:abstractNum w:abstractNumId="317884">
    <w:lvl>
      <w:numFmt w:val="bullet"/>
      <w:suff w:val="tab"/>
      <w:lvlText w:val="▪"/>
      <w:rPr>
        <w:color w:val="3370ff"/>
        <w:sz w:val="11"/>
      </w:rPr>
    </w:lvl>
  </w:abstractNum>
  <w:abstractNum w:abstractNumId="317885">
    <w:lvl>
      <w:numFmt w:val="bullet"/>
      <w:suff w:val="tab"/>
      <w:lvlText w:val="▪"/>
      <w:rPr>
        <w:color w:val="3370ff"/>
        <w:sz w:val="11"/>
      </w:rPr>
    </w:lvl>
  </w:abstractNum>
  <w:abstractNum w:abstractNumId="317886">
    <w:lvl>
      <w:numFmt w:val="bullet"/>
      <w:suff w:val="tab"/>
      <w:lvlText w:val="•"/>
      <w:rPr>
        <w:color w:val="3370ff"/>
      </w:rPr>
    </w:lvl>
  </w:abstractNum>
  <w:abstractNum w:abstractNumId="317887">
    <w:lvl>
      <w:numFmt w:val="bullet"/>
      <w:suff w:val="tab"/>
      <w:lvlText w:val="•"/>
      <w:rPr>
        <w:color w:val="3370ff"/>
      </w:rPr>
    </w:lvl>
  </w:abstractNum>
  <w:abstractNum w:abstractNumId="317888">
    <w:lvl>
      <w:numFmt w:val="bullet"/>
      <w:suff w:val="tab"/>
      <w:lvlText w:val="•"/>
      <w:rPr>
        <w:color w:val="3370ff"/>
      </w:rPr>
    </w:lvl>
  </w:abstractNum>
  <w:abstractNum w:abstractNumId="317889">
    <w:lvl>
      <w:numFmt w:val="bullet"/>
      <w:suff w:val="tab"/>
      <w:lvlText w:val="￮"/>
      <w:rPr>
        <w:color w:val="3370ff"/>
      </w:rPr>
    </w:lvl>
  </w:abstractNum>
  <w:abstractNum w:abstractNumId="317890">
    <w:lvl>
      <w:numFmt w:val="bullet"/>
      <w:suff w:val="tab"/>
      <w:lvlText w:val="￮"/>
      <w:rPr>
        <w:color w:val="3370ff"/>
      </w:rPr>
    </w:lvl>
  </w:abstractNum>
  <w:abstractNum w:abstractNumId="317891">
    <w:lvl>
      <w:numFmt w:val="bullet"/>
      <w:suff w:val="tab"/>
      <w:lvlText w:val="￮"/>
      <w:rPr>
        <w:color w:val="3370ff"/>
      </w:rPr>
    </w:lvl>
  </w:abstractNum>
  <w:abstractNum w:abstractNumId="317892">
    <w:lvl>
      <w:numFmt w:val="bullet"/>
      <w:suff w:val="tab"/>
      <w:lvlText w:val="￮"/>
      <w:rPr>
        <w:color w:val="3370ff"/>
      </w:rPr>
    </w:lvl>
  </w:abstractNum>
  <w:abstractNum w:abstractNumId="317893">
    <w:lvl>
      <w:start w:val="1"/>
      <w:numFmt w:val="lowerLetter"/>
      <w:suff w:val="tab"/>
      <w:lvlText w:val="%1."/>
      <w:rPr>
        <w:color w:val="3370ff"/>
      </w:rPr>
    </w:lvl>
  </w:abstractNum>
  <w:abstractNum w:abstractNumId="317894">
    <w:lvl>
      <w:numFmt w:val="bullet"/>
      <w:suff w:val="tab"/>
      <w:lvlText w:val="▪"/>
      <w:rPr>
        <w:color w:val="3370ff"/>
        <w:sz w:val="11"/>
      </w:rPr>
    </w:lvl>
  </w:abstractNum>
  <w:abstractNum w:abstractNumId="317895">
    <w:lvl>
      <w:numFmt w:val="bullet"/>
      <w:suff w:val="tab"/>
      <w:lvlText w:val="▪"/>
      <w:rPr>
        <w:color w:val="3370ff"/>
        <w:sz w:val="11"/>
      </w:rPr>
    </w:lvl>
  </w:abstractNum>
  <w:abstractNum w:abstractNumId="317896">
    <w:lvl>
      <w:start w:val="2"/>
      <w:numFmt w:val="lowerLetter"/>
      <w:suff w:val="tab"/>
      <w:lvlText w:val="%1."/>
      <w:rPr>
        <w:color w:val="3370ff"/>
      </w:rPr>
    </w:lvl>
  </w:abstractNum>
  <w:abstractNum w:abstractNumId="317897">
    <w:lvl>
      <w:numFmt w:val="bullet"/>
      <w:suff w:val="tab"/>
      <w:lvlText w:val="▪"/>
      <w:rPr>
        <w:color w:val="3370ff"/>
        <w:sz w:val="11"/>
      </w:rPr>
    </w:lvl>
  </w:abstractNum>
  <w:abstractNum w:abstractNumId="317898">
    <w:lvl>
      <w:numFmt w:val="bullet"/>
      <w:suff w:val="tab"/>
      <w:lvlText w:val="▪"/>
      <w:rPr>
        <w:color w:val="3370ff"/>
        <w:sz w:val="11"/>
      </w:rPr>
    </w:lvl>
  </w:abstractNum>
  <w:abstractNum w:abstractNumId="317899">
    <w:lvl>
      <w:start w:val="3"/>
      <w:numFmt w:val="lowerLetter"/>
      <w:suff w:val="tab"/>
      <w:lvlText w:val="%1."/>
      <w:rPr>
        <w:color w:val="3370ff"/>
      </w:rPr>
    </w:lvl>
  </w:abstractNum>
  <w:abstractNum w:abstractNumId="317900">
    <w:lvl>
      <w:numFmt w:val="bullet"/>
      <w:suff w:val="tab"/>
      <w:lvlText w:val="▪"/>
      <w:rPr>
        <w:color w:val="3370ff"/>
        <w:sz w:val="11"/>
      </w:rPr>
    </w:lvl>
  </w:abstractNum>
  <w:abstractNum w:abstractNumId="317901">
    <w:lvl>
      <w:numFmt w:val="bullet"/>
      <w:suff w:val="tab"/>
      <w:lvlText w:val="▪"/>
      <w:rPr>
        <w:color w:val="3370ff"/>
        <w:sz w:val="11"/>
      </w:rPr>
    </w:lvl>
  </w:abstractNum>
  <w:abstractNum w:abstractNumId="317902">
    <w:lvl>
      <w:numFmt w:val="bullet"/>
      <w:suff w:val="tab"/>
      <w:lvlText w:val="￮"/>
      <w:rPr>
        <w:color w:val="3370ff"/>
      </w:rPr>
    </w:lvl>
  </w:abstractNum>
  <w:abstractNum w:abstractNumId="317903">
    <w:lvl>
      <w:numFmt w:val="bullet"/>
      <w:suff w:val="tab"/>
      <w:lvlText w:val="▪"/>
      <w:rPr>
        <w:color w:val="3370ff"/>
        <w:sz w:val="11"/>
      </w:rPr>
    </w:lvl>
  </w:abstractNum>
  <w:abstractNum w:abstractNumId="317904">
    <w:lvl>
      <w:numFmt w:val="bullet"/>
      <w:suff w:val="tab"/>
      <w:lvlText w:val="￮"/>
      <w:rPr>
        <w:color w:val="3370ff"/>
      </w:rPr>
    </w:lvl>
  </w:abstractNum>
  <w:abstractNum w:abstractNumId="317905">
    <w:lvl>
      <w:numFmt w:val="bullet"/>
      <w:suff w:val="tab"/>
      <w:lvlText w:val="▪"/>
      <w:rPr>
        <w:color w:val="3370ff"/>
        <w:sz w:val="11"/>
      </w:rPr>
    </w:lvl>
  </w:abstractNum>
  <w:abstractNum w:abstractNumId="317906">
    <w:lvl>
      <w:numFmt w:val="bullet"/>
      <w:suff w:val="tab"/>
      <w:lvlText w:val="•"/>
      <w:rPr>
        <w:color w:val="3370ff"/>
      </w:rPr>
    </w:lvl>
  </w:abstractNum>
  <w:abstractNum w:abstractNumId="317907">
    <w:lvl>
      <w:numFmt w:val="bullet"/>
      <w:suff w:val="tab"/>
      <w:lvlText w:val="•"/>
      <w:rPr>
        <w:color w:val="3370ff"/>
      </w:rPr>
    </w:lvl>
  </w:abstractNum>
  <w:abstractNum w:abstractNumId="317908">
    <w:lvl>
      <w:numFmt w:val="bullet"/>
      <w:suff w:val="tab"/>
      <w:lvlText w:val="▪"/>
      <w:rPr>
        <w:color w:val="3370ff"/>
        <w:sz w:val="11"/>
      </w:rPr>
    </w:lvl>
  </w:abstractNum>
  <w:abstractNum w:abstractNumId="317909">
    <w:lvl>
      <w:numFmt w:val="bullet"/>
      <w:suff w:val="tab"/>
      <w:lvlText w:val="￮"/>
      <w:rPr>
        <w:color w:val="3370ff"/>
      </w:rPr>
    </w:lvl>
  </w:abstractNum>
  <w:abstractNum w:abstractNumId="317910">
    <w:lvl>
      <w:numFmt w:val="bullet"/>
      <w:suff w:val="tab"/>
      <w:lvlText w:val="▪"/>
      <w:rPr>
        <w:color w:val="3370ff"/>
        <w:sz w:val="11"/>
      </w:rPr>
    </w:lvl>
  </w:abstractNum>
  <w:abstractNum w:abstractNumId="317911">
    <w:lvl>
      <w:numFmt w:val="bullet"/>
      <w:suff w:val="tab"/>
      <w:lvlText w:val="▪"/>
      <w:rPr>
        <w:color w:val="3370ff"/>
        <w:sz w:val="11"/>
      </w:rPr>
    </w:lvl>
  </w:abstractNum>
  <w:abstractNum w:abstractNumId="317912">
    <w:lvl>
      <w:numFmt w:val="bullet"/>
      <w:suff w:val="tab"/>
      <w:lvlText w:val="▪"/>
      <w:rPr>
        <w:color w:val="3370ff"/>
        <w:sz w:val="11"/>
      </w:rPr>
    </w:lvl>
  </w:abstractNum>
  <w:abstractNum w:abstractNumId="317913">
    <w:lvl>
      <w:numFmt w:val="bullet"/>
      <w:suff w:val="tab"/>
      <w:lvlText w:val="￮"/>
      <w:rPr>
        <w:color w:val="3370ff"/>
      </w:rPr>
    </w:lvl>
  </w:abstractNum>
  <w:abstractNum w:abstractNumId="317914">
    <w:lvl>
      <w:numFmt w:val="bullet"/>
      <w:suff w:val="tab"/>
      <w:lvlText w:val="▪"/>
      <w:rPr>
        <w:color w:val="3370ff"/>
        <w:sz w:val="11"/>
      </w:rPr>
    </w:lvl>
  </w:abstractNum>
  <w:abstractNum w:abstractNumId="317915">
    <w:lvl>
      <w:numFmt w:val="bullet"/>
      <w:suff w:val="tab"/>
      <w:lvlText w:val="▪"/>
      <w:rPr>
        <w:color w:val="3370ff"/>
        <w:sz w:val="11"/>
      </w:rPr>
    </w:lvl>
  </w:abstractNum>
  <w:abstractNum w:abstractNumId="317916">
    <w:lvl>
      <w:numFmt w:val="bullet"/>
      <w:suff w:val="tab"/>
      <w:lvlText w:val="▪"/>
      <w:rPr>
        <w:color w:val="3370ff"/>
        <w:sz w:val="11"/>
      </w:rPr>
    </w:lvl>
  </w:abstractNum>
  <w:abstractNum w:abstractNumId="317917">
    <w:lvl>
      <w:numFmt w:val="bullet"/>
      <w:suff w:val="tab"/>
      <w:lvlText w:val="￮"/>
      <w:rPr>
        <w:color w:val="3370ff"/>
      </w:rPr>
    </w:lvl>
  </w:abstractNum>
  <w:abstractNum w:abstractNumId="317918">
    <w:lvl>
      <w:numFmt w:val="bullet"/>
      <w:suff w:val="tab"/>
      <w:lvlText w:val="▪"/>
      <w:rPr>
        <w:color w:val="3370ff"/>
        <w:sz w:val="11"/>
      </w:rPr>
    </w:lvl>
  </w:abstractNum>
  <w:abstractNum w:abstractNumId="317919">
    <w:lvl>
      <w:numFmt w:val="bullet"/>
      <w:suff w:val="tab"/>
      <w:lvlText w:val="▪"/>
      <w:rPr>
        <w:color w:val="3370ff"/>
        <w:sz w:val="11"/>
      </w:rPr>
    </w:lvl>
  </w:abstractNum>
  <w:abstractNum w:abstractNumId="317920">
    <w:lvl>
      <w:numFmt w:val="bullet"/>
      <w:suff w:val="tab"/>
      <w:lvlText w:val="▪"/>
      <w:rPr>
        <w:color w:val="3370ff"/>
        <w:sz w:val="11"/>
      </w:rPr>
    </w:lvl>
  </w:abstractNum>
  <w:abstractNum w:abstractNumId="317921">
    <w:lvl>
      <w:numFmt w:val="bullet"/>
      <w:suff w:val="tab"/>
      <w:lvlText w:val="▪"/>
      <w:rPr>
        <w:color w:val="3370ff"/>
        <w:sz w:val="11"/>
      </w:rPr>
    </w:lvl>
  </w:abstractNum>
  <w:abstractNum w:abstractNumId="317922">
    <w:lvl>
      <w:numFmt w:val="bullet"/>
      <w:suff w:val="tab"/>
      <w:lvlText w:val="▪"/>
      <w:rPr>
        <w:color w:val="3370ff"/>
        <w:sz w:val="11"/>
      </w:rPr>
    </w:lvl>
  </w:abstractNum>
  <w:abstractNum w:abstractNumId="317923">
    <w:lvl>
      <w:numFmt w:val="bullet"/>
      <w:suff w:val="tab"/>
      <w:lvlText w:val="▪"/>
      <w:rPr>
        <w:color w:val="3370ff"/>
        <w:sz w:val="11"/>
      </w:rPr>
    </w:lvl>
  </w:abstractNum>
  <w:abstractNum w:abstractNumId="317924">
    <w:lvl>
      <w:numFmt w:val="bullet"/>
      <w:suff w:val="tab"/>
      <w:lvlText w:val="▪"/>
      <w:rPr>
        <w:color w:val="3370ff"/>
        <w:sz w:val="11"/>
      </w:rPr>
    </w:lvl>
  </w:abstractNum>
  <w:abstractNum w:abstractNumId="317925">
    <w:lvl>
      <w:numFmt w:val="bullet"/>
      <w:suff w:val="tab"/>
      <w:lvlText w:val="▪"/>
      <w:rPr>
        <w:color w:val="3370ff"/>
        <w:sz w:val="11"/>
      </w:rPr>
    </w:lvl>
  </w:abstractNum>
  <w:abstractNum w:abstractNumId="317926">
    <w:lvl>
      <w:numFmt w:val="bullet"/>
      <w:suff w:val="tab"/>
      <w:lvlText w:val="▪"/>
      <w:rPr>
        <w:color w:val="3370ff"/>
        <w:sz w:val="11"/>
      </w:rPr>
    </w:lvl>
  </w:abstractNum>
  <w:abstractNum w:abstractNumId="317927">
    <w:lvl>
      <w:numFmt w:val="bullet"/>
      <w:suff w:val="tab"/>
      <w:lvlText w:val="▪"/>
      <w:rPr>
        <w:color w:val="3370ff"/>
        <w:sz w:val="11"/>
      </w:rPr>
    </w:lvl>
  </w:abstractNum>
  <w:abstractNum w:abstractNumId="317928">
    <w:lvl>
      <w:numFmt w:val="bullet"/>
      <w:suff w:val="tab"/>
      <w:lvlText w:val="▪"/>
      <w:rPr>
        <w:color w:val="3370ff"/>
        <w:sz w:val="11"/>
      </w:rPr>
    </w:lvl>
  </w:abstractNum>
  <w:abstractNum w:abstractNumId="317929">
    <w:lvl>
      <w:numFmt w:val="bullet"/>
      <w:suff w:val="tab"/>
      <w:lvlText w:val="•"/>
      <w:rPr>
        <w:color w:val="3370ff"/>
      </w:rPr>
    </w:lvl>
  </w:abstractNum>
  <w:abstractNum w:abstractNumId="317930">
    <w:lvl>
      <w:numFmt w:val="bullet"/>
      <w:suff w:val="tab"/>
      <w:lvlText w:val="•"/>
      <w:rPr>
        <w:color w:val="3370ff"/>
      </w:rPr>
    </w:lvl>
  </w:abstractNum>
  <w:abstractNum w:abstractNumId="317931">
    <w:lvl>
      <w:numFmt w:val="bullet"/>
      <w:suff w:val="tab"/>
      <w:lvlText w:val="•"/>
      <w:rPr>
        <w:color w:val="3370ff"/>
      </w:rPr>
    </w:lvl>
  </w:abstractNum>
  <w:abstractNum w:abstractNumId="317932">
    <w:lvl>
      <w:numFmt w:val="bullet"/>
      <w:suff w:val="tab"/>
      <w:lvlText w:val="•"/>
      <w:rPr>
        <w:color w:val="3370ff"/>
      </w:rPr>
    </w:lvl>
  </w:abstractNum>
  <w:abstractNum w:abstractNumId="317933">
    <w:lvl>
      <w:numFmt w:val="bullet"/>
      <w:suff w:val="tab"/>
      <w:lvlText w:val="•"/>
      <w:rPr>
        <w:color w:val="3370ff"/>
      </w:rPr>
    </w:lvl>
  </w:abstractNum>
  <w:abstractNum w:abstractNumId="317934">
    <w:lvl>
      <w:numFmt w:val="bullet"/>
      <w:suff w:val="tab"/>
      <w:lvlText w:val="•"/>
      <w:rPr>
        <w:color w:val="3370ff"/>
      </w:rPr>
    </w:lvl>
  </w:abstractNum>
  <w:abstractNum w:abstractNumId="317935">
    <w:lvl>
      <w:numFmt w:val="bullet"/>
      <w:suff w:val="tab"/>
      <w:lvlText w:val="•"/>
      <w:rPr>
        <w:color w:val="3370ff"/>
      </w:rPr>
    </w:lvl>
  </w:abstractNum>
  <w:abstractNum w:abstractNumId="317936">
    <w:lvl>
      <w:numFmt w:val="bullet"/>
      <w:suff w:val="tab"/>
      <w:lvlText w:val="•"/>
      <w:rPr>
        <w:color w:val="3370ff"/>
      </w:rPr>
    </w:lvl>
  </w:abstractNum>
  <w:abstractNum w:abstractNumId="317937">
    <w:lvl>
      <w:numFmt w:val="bullet"/>
      <w:suff w:val="tab"/>
      <w:lvlText w:val="•"/>
      <w:rPr>
        <w:color w:val="3370ff"/>
      </w:rPr>
    </w:lvl>
  </w:abstractNum>
  <w:abstractNum w:abstractNumId="317938">
    <w:lvl>
      <w:numFmt w:val="bullet"/>
      <w:suff w:val="tab"/>
      <w:lvlText w:val="•"/>
      <w:rPr>
        <w:color w:val="3370ff"/>
      </w:rPr>
    </w:lvl>
  </w:abstractNum>
  <w:abstractNum w:abstractNumId="317939">
    <w:lvl>
      <w:numFmt w:val="bullet"/>
      <w:suff w:val="tab"/>
      <w:lvlText w:val="•"/>
      <w:rPr>
        <w:color w:val="3370ff"/>
      </w:rPr>
    </w:lvl>
  </w:abstractNum>
  <w:abstractNum w:abstractNumId="317940">
    <w:lvl>
      <w:numFmt w:val="bullet"/>
      <w:suff w:val="tab"/>
      <w:lvlText w:val="•"/>
      <w:rPr>
        <w:color w:val="3370ff"/>
      </w:rPr>
    </w:lvl>
  </w:abstractNum>
  <w:abstractNum w:abstractNumId="317941">
    <w:lvl>
      <w:numFmt w:val="bullet"/>
      <w:suff w:val="tab"/>
      <w:lvlText w:val="•"/>
      <w:rPr>
        <w:color w:val="3370ff"/>
      </w:rPr>
    </w:lvl>
  </w:abstractNum>
  <w:abstractNum w:abstractNumId="317942">
    <w:lvl>
      <w:numFmt w:val="bullet"/>
      <w:suff w:val="tab"/>
      <w:lvlText w:val="▪"/>
      <w:rPr>
        <w:color w:val="3370ff"/>
        <w:sz w:val="11"/>
      </w:rPr>
    </w:lvl>
  </w:abstractNum>
  <w:abstractNum w:abstractNumId="317943">
    <w:lvl>
      <w:numFmt w:val="bullet"/>
      <w:suff w:val="tab"/>
      <w:lvlText w:val="▪"/>
      <w:rPr>
        <w:color w:val="3370ff"/>
        <w:sz w:val="11"/>
      </w:rPr>
    </w:lvl>
  </w:abstractNum>
  <w:abstractNum w:abstractNumId="317944">
    <w:lvl>
      <w:numFmt w:val="bullet"/>
      <w:suff w:val="tab"/>
      <w:lvlText w:val="▪"/>
      <w:rPr>
        <w:color w:val="3370ff"/>
        <w:sz w:val="11"/>
      </w:rPr>
    </w:lvl>
  </w:abstractNum>
  <w:abstractNum w:abstractNumId="317945">
    <w:lvl>
      <w:numFmt w:val="bullet"/>
      <w:suff w:val="tab"/>
      <w:lvlText w:val="▪"/>
      <w:rPr>
        <w:color w:val="3370ff"/>
        <w:sz w:val="11"/>
      </w:rPr>
    </w:lvl>
  </w:abstractNum>
  <w:abstractNum w:abstractNumId="317946">
    <w:lvl>
      <w:numFmt w:val="bullet"/>
      <w:suff w:val="tab"/>
      <w:lvlText w:val="▪"/>
      <w:rPr>
        <w:color w:val="3370ff"/>
        <w:sz w:val="11"/>
      </w:rPr>
    </w:lvl>
  </w:abstractNum>
  <w:abstractNum w:abstractNumId="317947">
    <w:lvl>
      <w:numFmt w:val="bullet"/>
      <w:suff w:val="tab"/>
      <w:lvlText w:val="▪"/>
      <w:rPr>
        <w:color w:val="3370ff"/>
        <w:sz w:val="11"/>
      </w:rPr>
    </w:lvl>
  </w:abstractNum>
  <w:abstractNum w:abstractNumId="317948">
    <w:lvl>
      <w:numFmt w:val="bullet"/>
      <w:suff w:val="tab"/>
      <w:lvlText w:val="▪"/>
      <w:rPr>
        <w:color w:val="3370ff"/>
        <w:sz w:val="11"/>
      </w:rPr>
    </w:lvl>
  </w:abstractNum>
  <w:abstractNum w:abstractNumId="317949">
    <w:lvl>
      <w:numFmt w:val="bullet"/>
      <w:suff w:val="tab"/>
      <w:lvlText w:val="▪"/>
      <w:rPr>
        <w:color w:val="3370ff"/>
        <w:sz w:val="11"/>
      </w:rPr>
    </w:lvl>
  </w:abstractNum>
  <w:abstractNum w:abstractNumId="317950">
    <w:lvl>
      <w:numFmt w:val="bullet"/>
      <w:suff w:val="tab"/>
      <w:lvlText w:val="▪"/>
      <w:rPr>
        <w:color w:val="3370ff"/>
        <w:sz w:val="11"/>
      </w:rPr>
    </w:lvl>
  </w:abstractNum>
  <w:abstractNum w:abstractNumId="317951">
    <w:lvl>
      <w:numFmt w:val="bullet"/>
      <w:suff w:val="tab"/>
      <w:lvlText w:val="▪"/>
      <w:rPr>
        <w:color w:val="3370ff"/>
        <w:sz w:val="11"/>
      </w:rPr>
    </w:lvl>
  </w:abstractNum>
  <w:abstractNum w:abstractNumId="317952">
    <w:lvl>
      <w:numFmt w:val="bullet"/>
      <w:suff w:val="tab"/>
      <w:lvlText w:val="▪"/>
      <w:rPr>
        <w:color w:val="3370ff"/>
        <w:sz w:val="11"/>
      </w:rPr>
    </w:lvl>
  </w:abstractNum>
  <w:abstractNum w:abstractNumId="317953">
    <w:lvl>
      <w:numFmt w:val="bullet"/>
      <w:suff w:val="tab"/>
      <w:lvlText w:val="▪"/>
      <w:rPr>
        <w:color w:val="3370ff"/>
        <w:sz w:val="11"/>
      </w:rPr>
    </w:lvl>
  </w:abstractNum>
  <w:abstractNum w:abstractNumId="317954">
    <w:lvl>
      <w:numFmt w:val="bullet"/>
      <w:suff w:val="tab"/>
      <w:lvlText w:val="▪"/>
      <w:rPr>
        <w:color w:val="3370ff"/>
        <w:sz w:val="11"/>
      </w:rPr>
    </w:lvl>
  </w:abstractNum>
  <w:abstractNum w:abstractNumId="317955">
    <w:lvl>
      <w:numFmt w:val="bullet"/>
      <w:suff w:val="tab"/>
      <w:lvlText w:val="▪"/>
      <w:rPr>
        <w:color w:val="3370ff"/>
        <w:sz w:val="11"/>
      </w:rPr>
    </w:lvl>
  </w:abstractNum>
  <w:abstractNum w:abstractNumId="317956">
    <w:lvl>
      <w:numFmt w:val="bullet"/>
      <w:suff w:val="tab"/>
      <w:lvlText w:val="▪"/>
      <w:rPr>
        <w:color w:val="3370ff"/>
        <w:sz w:val="11"/>
      </w:rPr>
    </w:lvl>
  </w:abstractNum>
  <w:abstractNum w:abstractNumId="317957">
    <w:lvl>
      <w:numFmt w:val="bullet"/>
      <w:suff w:val="tab"/>
      <w:lvlText w:val="▪"/>
      <w:rPr>
        <w:color w:val="3370ff"/>
        <w:sz w:val="11"/>
      </w:rPr>
    </w:lvl>
  </w:abstractNum>
  <w:num w:numId="1">
    <w:abstractNumId w:val="317842"/>
  </w:num>
  <w:num w:numId="2">
    <w:abstractNumId w:val="317843"/>
  </w:num>
  <w:num w:numId="3">
    <w:abstractNumId w:val="317844"/>
  </w:num>
  <w:num w:numId="4">
    <w:abstractNumId w:val="317845"/>
  </w:num>
  <w:num w:numId="5">
    <w:abstractNumId w:val="317846"/>
  </w:num>
  <w:num w:numId="6">
    <w:abstractNumId w:val="317847"/>
  </w:num>
  <w:num w:numId="7">
    <w:abstractNumId w:val="317848"/>
  </w:num>
  <w:num w:numId="8">
    <w:abstractNumId w:val="317849"/>
  </w:num>
  <w:num w:numId="9">
    <w:abstractNumId w:val="317850"/>
  </w:num>
  <w:num w:numId="10">
    <w:abstractNumId w:val="317851"/>
  </w:num>
  <w:num w:numId="11">
    <w:abstractNumId w:val="317852"/>
  </w:num>
  <w:num w:numId="12">
    <w:abstractNumId w:val="317853"/>
  </w:num>
  <w:num w:numId="13">
    <w:abstractNumId w:val="317854"/>
  </w:num>
  <w:num w:numId="14">
    <w:abstractNumId w:val="317855"/>
  </w:num>
  <w:num w:numId="15">
    <w:abstractNumId w:val="317856"/>
  </w:num>
  <w:num w:numId="16">
    <w:abstractNumId w:val="317857"/>
  </w:num>
  <w:num w:numId="17">
    <w:abstractNumId w:val="317858"/>
  </w:num>
  <w:num w:numId="18">
    <w:abstractNumId w:val="317859"/>
  </w:num>
  <w:num w:numId="19">
    <w:abstractNumId w:val="317860"/>
  </w:num>
  <w:num w:numId="20">
    <w:abstractNumId w:val="317861"/>
  </w:num>
  <w:num w:numId="21">
    <w:abstractNumId w:val="317862"/>
  </w:num>
  <w:num w:numId="22">
    <w:abstractNumId w:val="317863"/>
  </w:num>
  <w:num w:numId="23">
    <w:abstractNumId w:val="317864"/>
  </w:num>
  <w:num w:numId="24">
    <w:abstractNumId w:val="317865"/>
  </w:num>
  <w:num w:numId="25">
    <w:abstractNumId w:val="317866"/>
  </w:num>
  <w:num w:numId="26">
    <w:abstractNumId w:val="317867"/>
  </w:num>
  <w:num w:numId="27">
    <w:abstractNumId w:val="317868"/>
  </w:num>
  <w:num w:numId="28">
    <w:abstractNumId w:val="317869"/>
  </w:num>
  <w:num w:numId="29">
    <w:abstractNumId w:val="317870"/>
  </w:num>
  <w:num w:numId="30">
    <w:abstractNumId w:val="317871"/>
  </w:num>
  <w:num w:numId="31">
    <w:abstractNumId w:val="317872"/>
  </w:num>
  <w:num w:numId="32">
    <w:abstractNumId w:val="317873"/>
  </w:num>
  <w:num w:numId="33">
    <w:abstractNumId w:val="317874"/>
  </w:num>
  <w:num w:numId="34">
    <w:abstractNumId w:val="317875"/>
  </w:num>
  <w:num w:numId="35">
    <w:abstractNumId w:val="317876"/>
  </w:num>
  <w:num w:numId="36">
    <w:abstractNumId w:val="317877"/>
  </w:num>
  <w:num w:numId="37">
    <w:abstractNumId w:val="317878"/>
  </w:num>
  <w:num w:numId="38">
    <w:abstractNumId w:val="317879"/>
  </w:num>
  <w:num w:numId="39">
    <w:abstractNumId w:val="317880"/>
  </w:num>
  <w:num w:numId="40">
    <w:abstractNumId w:val="317881"/>
  </w:num>
  <w:num w:numId="41">
    <w:abstractNumId w:val="317882"/>
  </w:num>
  <w:num w:numId="42">
    <w:abstractNumId w:val="317883"/>
  </w:num>
  <w:num w:numId="43">
    <w:abstractNumId w:val="317884"/>
  </w:num>
  <w:num w:numId="44">
    <w:abstractNumId w:val="317885"/>
  </w:num>
  <w:num w:numId="45">
    <w:abstractNumId w:val="317886"/>
  </w:num>
  <w:num w:numId="46">
    <w:abstractNumId w:val="317887"/>
  </w:num>
  <w:num w:numId="47">
    <w:abstractNumId w:val="317888"/>
  </w:num>
  <w:num w:numId="48">
    <w:abstractNumId w:val="317889"/>
  </w:num>
  <w:num w:numId="49">
    <w:abstractNumId w:val="317890"/>
  </w:num>
  <w:num w:numId="50">
    <w:abstractNumId w:val="317891"/>
  </w:num>
  <w:num w:numId="51">
    <w:abstractNumId w:val="317892"/>
  </w:num>
  <w:num w:numId="52">
    <w:abstractNumId w:val="317893"/>
  </w:num>
  <w:num w:numId="53">
    <w:abstractNumId w:val="317894"/>
  </w:num>
  <w:num w:numId="54">
    <w:abstractNumId w:val="317895"/>
  </w:num>
  <w:num w:numId="55">
    <w:abstractNumId w:val="317896"/>
  </w:num>
  <w:num w:numId="56">
    <w:abstractNumId w:val="317897"/>
  </w:num>
  <w:num w:numId="57">
    <w:abstractNumId w:val="317898"/>
  </w:num>
  <w:num w:numId="58">
    <w:abstractNumId w:val="317899"/>
  </w:num>
  <w:num w:numId="59">
    <w:abstractNumId w:val="317900"/>
  </w:num>
  <w:num w:numId="60">
    <w:abstractNumId w:val="317901"/>
  </w:num>
  <w:num w:numId="61">
    <w:abstractNumId w:val="317902"/>
  </w:num>
  <w:num w:numId="62">
    <w:abstractNumId w:val="317903"/>
  </w:num>
  <w:num w:numId="63">
    <w:abstractNumId w:val="317904"/>
  </w:num>
  <w:num w:numId="64">
    <w:abstractNumId w:val="317905"/>
  </w:num>
  <w:num w:numId="65">
    <w:abstractNumId w:val="317906"/>
  </w:num>
  <w:num w:numId="66">
    <w:abstractNumId w:val="317907"/>
  </w:num>
  <w:num w:numId="67">
    <w:abstractNumId w:val="317908"/>
  </w:num>
  <w:num w:numId="68">
    <w:abstractNumId w:val="317909"/>
  </w:num>
  <w:num w:numId="69">
    <w:abstractNumId w:val="317910"/>
  </w:num>
  <w:num w:numId="70">
    <w:abstractNumId w:val="317911"/>
  </w:num>
  <w:num w:numId="71">
    <w:abstractNumId w:val="317912"/>
  </w:num>
  <w:num w:numId="72">
    <w:abstractNumId w:val="317913"/>
  </w:num>
  <w:num w:numId="73">
    <w:abstractNumId w:val="317914"/>
  </w:num>
  <w:num w:numId="74">
    <w:abstractNumId w:val="317915"/>
  </w:num>
  <w:num w:numId="75">
    <w:abstractNumId w:val="317916"/>
  </w:num>
  <w:num w:numId="76">
    <w:abstractNumId w:val="317917"/>
  </w:num>
  <w:num w:numId="77">
    <w:abstractNumId w:val="317918"/>
  </w:num>
  <w:num w:numId="78">
    <w:abstractNumId w:val="317919"/>
  </w:num>
  <w:num w:numId="79">
    <w:abstractNumId w:val="317920"/>
  </w:num>
  <w:num w:numId="80">
    <w:abstractNumId w:val="317921"/>
  </w:num>
  <w:num w:numId="81">
    <w:abstractNumId w:val="317922"/>
  </w:num>
  <w:num w:numId="82">
    <w:abstractNumId w:val="317923"/>
  </w:num>
  <w:num w:numId="83">
    <w:abstractNumId w:val="317924"/>
  </w:num>
  <w:num w:numId="84">
    <w:abstractNumId w:val="317925"/>
  </w:num>
  <w:num w:numId="85">
    <w:abstractNumId w:val="317926"/>
  </w:num>
  <w:num w:numId="86">
    <w:abstractNumId w:val="317927"/>
  </w:num>
  <w:num w:numId="87">
    <w:abstractNumId w:val="317928"/>
  </w:num>
  <w:num w:numId="88">
    <w:abstractNumId w:val="317929"/>
  </w:num>
  <w:num w:numId="89">
    <w:abstractNumId w:val="317930"/>
  </w:num>
  <w:num w:numId="90">
    <w:abstractNumId w:val="317931"/>
  </w:num>
  <w:num w:numId="91">
    <w:abstractNumId w:val="317932"/>
  </w:num>
  <w:num w:numId="92">
    <w:abstractNumId w:val="317933"/>
  </w:num>
  <w:num w:numId="93">
    <w:abstractNumId w:val="317934"/>
  </w:num>
  <w:num w:numId="94">
    <w:abstractNumId w:val="317935"/>
  </w:num>
  <w:num w:numId="95">
    <w:abstractNumId w:val="317936"/>
  </w:num>
  <w:num w:numId="96">
    <w:abstractNumId w:val="317937"/>
  </w:num>
  <w:num w:numId="97">
    <w:abstractNumId w:val="317938"/>
  </w:num>
  <w:num w:numId="98">
    <w:abstractNumId w:val="317939"/>
  </w:num>
  <w:num w:numId="99">
    <w:abstractNumId w:val="317940"/>
  </w:num>
  <w:num w:numId="100">
    <w:abstractNumId w:val="317941"/>
  </w:num>
  <w:num w:numId="101">
    <w:abstractNumId w:val="317942"/>
  </w:num>
  <w:num w:numId="102">
    <w:abstractNumId w:val="317943"/>
  </w:num>
  <w:num w:numId="103">
    <w:abstractNumId w:val="317944"/>
  </w:num>
  <w:num w:numId="104">
    <w:abstractNumId w:val="317945"/>
  </w:num>
  <w:num w:numId="105">
    <w:abstractNumId w:val="317946"/>
  </w:num>
  <w:num w:numId="106">
    <w:abstractNumId w:val="317947"/>
  </w:num>
  <w:num w:numId="107">
    <w:abstractNumId w:val="317948"/>
  </w:num>
  <w:num w:numId="108">
    <w:abstractNumId w:val="317949"/>
  </w:num>
  <w:num w:numId="109">
    <w:abstractNumId w:val="317950"/>
  </w:num>
  <w:num w:numId="110">
    <w:abstractNumId w:val="317951"/>
  </w:num>
  <w:num w:numId="111">
    <w:abstractNumId w:val="317952"/>
  </w:num>
  <w:num w:numId="112">
    <w:abstractNumId w:val="317953"/>
  </w:num>
  <w:num w:numId="113">
    <w:abstractNumId w:val="317954"/>
  </w:num>
  <w:num w:numId="114">
    <w:abstractNumId w:val="317955"/>
  </w:num>
  <w:num w:numId="115">
    <w:abstractNumId w:val="317956"/>
  </w:num>
  <w:num w:numId="116">
    <w:abstractNumId w:val="31795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embeddings/Microsoft_Excel_Worksheet2.xlsx" Type="http://schemas.openxmlformats.org/officeDocument/2006/relationships/package"/><Relationship Id="rId12" Target="media/image6.png" Type="http://schemas.openxmlformats.org/officeDocument/2006/relationships/image"/><Relationship Id="rId13" Target="media/image7.png" Type="http://schemas.openxmlformats.org/officeDocument/2006/relationships/image"/><Relationship Id="rId14" Target="media/image8.png" Type="http://schemas.openxmlformats.org/officeDocument/2006/relationships/image"/><Relationship Id="rId15" Target="media/image9.png" Type="http://schemas.openxmlformats.org/officeDocument/2006/relationships/image"/><Relationship Id="rId16" Target="embeddings/Microsoft_Excel_Worksheet3.xlsx" Type="http://schemas.openxmlformats.org/officeDocument/2006/relationships/package"/><Relationship Id="rId17" Target="media/image10.png" Type="http://schemas.openxmlformats.org/officeDocument/2006/relationships/image"/><Relationship Id="rId18" Target="media/image11.png" Type="http://schemas.openxmlformats.org/officeDocument/2006/relationships/image"/><Relationship Id="rId19" Target="media/image12.png" Type="http://schemas.openxmlformats.org/officeDocument/2006/relationships/image"/><Relationship Id="rId2" Target="styles.xml" Type="http://schemas.openxmlformats.org/officeDocument/2006/relationships/styles"/><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 Target="footer1.xml" Type="http://schemas.openxmlformats.org/officeDocument/2006/relationships/footer"/><Relationship Id="rId30" Target="media/image23.png" Type="http://schemas.openxmlformats.org/officeDocument/2006/relationships/image"/><Relationship Id="rId31" Target="media/image24.png" Type="http://schemas.openxmlformats.org/officeDocument/2006/relationships/image"/><Relationship Id="rId32" Target="header1.xml" Type="http://schemas.openxmlformats.org/officeDocument/2006/relationships/head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embeddings/Microsoft_Excel_Worksheet1.xlsx" Type="http://schemas.openxmlformats.org/officeDocument/2006/relationships/pack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2025-06-08T15:40:55Z</dcterms:created>
  <dc:creator>Apache POI</dc:creator>
</cp:coreProperties>
</file>